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5778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0BFE" w:rsidRPr="00E94A49" w:rsidRDefault="00720BFE" w:rsidP="00E94A49">
                  <w:pPr>
                    <w:jc w:val="both"/>
                    <w:rPr>
                      <w:b/>
                      <w:color w:val="000000"/>
                    </w:rPr>
                  </w:pPr>
                  <w:r w:rsidRPr="00873C99">
                    <w:t xml:space="preserve">Приложение  к ОПОП по направлению подготовки </w:t>
                  </w:r>
                  <w:r w:rsidR="00C04E78" w:rsidRPr="00C04E78">
                    <w:rPr>
                      <w:b/>
                    </w:rPr>
                    <w:t xml:space="preserve"> 38.03.06 Торгов</w:t>
                  </w:r>
                  <w:r w:rsidR="00C04E78">
                    <w:rPr>
                      <w:b/>
                    </w:rPr>
                    <w:t xml:space="preserve">ое дело </w:t>
                  </w:r>
                  <w:r w:rsidRPr="00520FB6">
                    <w:t xml:space="preserve">(уровень бакалавриата), Направленность </w:t>
                  </w:r>
                  <w:r w:rsidRPr="008E6CE8">
                    <w:t xml:space="preserve">(профиль) программы </w:t>
                  </w:r>
                  <w:r w:rsidRPr="006D36E7">
                    <w:rPr>
                      <w:b/>
                      <w:sz w:val="22"/>
                      <w:szCs w:val="22"/>
                    </w:rPr>
                    <w:t>«</w:t>
                  </w:r>
                  <w:r w:rsidR="00C04E78">
                    <w:rPr>
                      <w:rFonts w:eastAsia="Courier New"/>
                      <w:b/>
                      <w:sz w:val="22"/>
                      <w:szCs w:val="22"/>
                      <w:lang w:bidi="ru-RU"/>
                    </w:rPr>
                    <w:t>Коммерция</w:t>
                  </w:r>
                  <w:r w:rsidRPr="006D36E7">
                    <w:rPr>
                      <w:b/>
                      <w:sz w:val="22"/>
                      <w:szCs w:val="22"/>
                    </w:rPr>
                    <w:t>»</w:t>
                  </w:r>
                  <w:r w:rsidRPr="006D36E7">
                    <w:rPr>
                      <w:sz w:val="22"/>
                      <w:szCs w:val="22"/>
                    </w:rPr>
                    <w:t>,</w:t>
                  </w:r>
                  <w:r w:rsidRPr="008E6CE8">
                    <w:t xml:space="preserve"> утв. приказом ректора ОмГА от </w:t>
                  </w:r>
                  <w:r w:rsidR="00AC19C8" w:rsidRPr="004D7BB7">
                    <w:rPr>
                      <w:color w:val="000000"/>
                      <w:szCs w:val="24"/>
                    </w:rPr>
                    <w:t xml:space="preserve">27.03.2023 № 51      </w:t>
                  </w:r>
                </w:p>
                <w:p w:rsidR="00720BFE" w:rsidRDefault="00720BFE" w:rsidP="005438F2">
                  <w:pPr>
                    <w:jc w:val="both"/>
                  </w:pPr>
                </w:p>
                <w:p w:rsidR="00720BFE" w:rsidRDefault="00720BF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2F3C0D" w:rsidRDefault="00D1753D" w:rsidP="00D1753D">
      <w:pPr>
        <w:widowControl/>
        <w:autoSpaceDE/>
        <w:adjustRightInd/>
        <w:ind w:left="5670"/>
        <w:rPr>
          <w:rFonts w:eastAsia="Courier New"/>
          <w:b/>
          <w:bCs/>
          <w:color w:val="000000"/>
          <w:sz w:val="28"/>
          <w:szCs w:val="28"/>
        </w:rPr>
      </w:pPr>
    </w:p>
    <w:p w:rsidR="00C94464" w:rsidRPr="002F3C0D" w:rsidRDefault="00C94464"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Частное учреждение образовательная организация высшего образования</w:t>
      </w:r>
    </w:p>
    <w:p w:rsidR="00D1753D" w:rsidRPr="002F3C0D" w:rsidRDefault="00C07D8E"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w:t>
      </w:r>
      <w:r w:rsidR="00C94464" w:rsidRPr="002F3C0D">
        <w:rPr>
          <w:rFonts w:eastAsia="Courier New"/>
          <w:noProof/>
          <w:color w:val="000000"/>
          <w:sz w:val="28"/>
          <w:szCs w:val="28"/>
          <w:lang w:bidi="ru-RU"/>
        </w:rPr>
        <w:t>Омская гуманитарная академия</w:t>
      </w:r>
      <w:r w:rsidRPr="002F3C0D">
        <w:rPr>
          <w:rFonts w:eastAsia="Courier New"/>
          <w:noProof/>
          <w:color w:val="000000"/>
          <w:sz w:val="28"/>
          <w:szCs w:val="28"/>
          <w:lang w:bidi="ru-RU"/>
        </w:rPr>
        <w:t>»</w:t>
      </w:r>
    </w:p>
    <w:p w:rsidR="00C94464" w:rsidRPr="002F3C0D" w:rsidRDefault="007C277B" w:rsidP="00C94464">
      <w:pPr>
        <w:autoSpaceDE/>
        <w:adjustRightInd/>
        <w:ind w:right="1"/>
        <w:contextualSpacing/>
        <w:jc w:val="center"/>
        <w:rPr>
          <w:rFonts w:eastAsia="Courier New"/>
          <w:noProof/>
          <w:sz w:val="28"/>
          <w:szCs w:val="28"/>
          <w:lang w:bidi="ru-RU"/>
        </w:rPr>
      </w:pPr>
      <w:r w:rsidRPr="002F3C0D">
        <w:rPr>
          <w:rFonts w:eastAsia="Courier New"/>
          <w:noProof/>
          <w:color w:val="000000"/>
          <w:sz w:val="28"/>
          <w:szCs w:val="28"/>
          <w:lang w:bidi="ru-RU"/>
        </w:rPr>
        <w:t xml:space="preserve">Кафедра </w:t>
      </w:r>
      <w:r w:rsidRPr="002F3C0D">
        <w:rPr>
          <w:rFonts w:eastAsia="Courier New"/>
          <w:noProof/>
          <w:sz w:val="28"/>
          <w:szCs w:val="28"/>
          <w:lang w:bidi="ru-RU"/>
        </w:rPr>
        <w:t>«</w:t>
      </w:r>
      <w:r w:rsidR="00174539" w:rsidRPr="002F3C0D">
        <w:rPr>
          <w:sz w:val="28"/>
          <w:szCs w:val="28"/>
        </w:rPr>
        <w:t>Педагогики, психологии и социальной работы</w:t>
      </w:r>
      <w:r w:rsidRPr="002F3C0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57789"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0BFE" w:rsidRPr="00C94464" w:rsidRDefault="00720BFE" w:rsidP="00C94464">
                  <w:pPr>
                    <w:jc w:val="center"/>
                    <w:rPr>
                      <w:sz w:val="24"/>
                      <w:szCs w:val="24"/>
                    </w:rPr>
                  </w:pPr>
                  <w:r w:rsidRPr="00C94464">
                    <w:rPr>
                      <w:sz w:val="24"/>
                      <w:szCs w:val="24"/>
                    </w:rPr>
                    <w:t>УТВЕРЖДАЮ:</w:t>
                  </w:r>
                </w:p>
                <w:p w:rsidR="00720BFE" w:rsidRPr="00C94464" w:rsidRDefault="00720BFE" w:rsidP="00C94464">
                  <w:pPr>
                    <w:jc w:val="center"/>
                    <w:rPr>
                      <w:sz w:val="24"/>
                      <w:szCs w:val="24"/>
                    </w:rPr>
                  </w:pPr>
                  <w:r w:rsidRPr="00C94464">
                    <w:rPr>
                      <w:sz w:val="24"/>
                      <w:szCs w:val="24"/>
                    </w:rPr>
                    <w:t>Ректор, д.фил.н., профессор</w:t>
                  </w:r>
                </w:p>
                <w:p w:rsidR="00720BFE" w:rsidRDefault="00720BFE" w:rsidP="00C94464">
                  <w:pPr>
                    <w:jc w:val="center"/>
                    <w:rPr>
                      <w:sz w:val="24"/>
                      <w:szCs w:val="24"/>
                    </w:rPr>
                  </w:pPr>
                </w:p>
                <w:p w:rsidR="00720BFE" w:rsidRPr="00C94464" w:rsidRDefault="00720BFE" w:rsidP="00C94464">
                  <w:pPr>
                    <w:jc w:val="center"/>
                    <w:rPr>
                      <w:sz w:val="24"/>
                      <w:szCs w:val="24"/>
                    </w:rPr>
                  </w:pPr>
                  <w:r w:rsidRPr="00C94464">
                    <w:rPr>
                      <w:sz w:val="24"/>
                      <w:szCs w:val="24"/>
                    </w:rPr>
                    <w:t>______________А.Э. Еремеев</w:t>
                  </w:r>
                </w:p>
                <w:p w:rsidR="00720BFE" w:rsidRPr="00C94464" w:rsidRDefault="00AC19C8" w:rsidP="00AC19C8">
                  <w:pPr>
                    <w:jc w:val="center"/>
                    <w:rPr>
                      <w:sz w:val="24"/>
                      <w:szCs w:val="24"/>
                    </w:rPr>
                  </w:pPr>
                  <w:r w:rsidRPr="007F0FE9">
                    <w:rPr>
                      <w:color w:val="000000"/>
                      <w:sz w:val="24"/>
                      <w:szCs w:val="24"/>
                    </w:rPr>
                    <w:t xml:space="preserve">27.03.2023 г.     </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A2431B" w:rsidRDefault="000F7E51" w:rsidP="00174539">
      <w:pPr>
        <w:widowControl/>
        <w:suppressAutoHyphens/>
        <w:autoSpaceDE/>
        <w:adjustRightInd/>
        <w:jc w:val="center"/>
        <w:rPr>
          <w:b/>
          <w:bCs/>
          <w:caps/>
          <w:color w:val="000000"/>
          <w:sz w:val="32"/>
          <w:szCs w:val="32"/>
        </w:rPr>
      </w:pPr>
      <w:r w:rsidRPr="00A2431B">
        <w:rPr>
          <w:b/>
          <w:bCs/>
          <w:color w:val="000000"/>
          <w:sz w:val="32"/>
          <w:szCs w:val="32"/>
        </w:rPr>
        <w:t>ОСНОВЫ САМООРГАНИЗАЦИИ И САМООБРАЗОВАНИЯ СТУДЕНТ</w:t>
      </w:r>
      <w:r w:rsidR="00064A7F" w:rsidRPr="00A2431B">
        <w:rPr>
          <w:b/>
          <w:bCs/>
          <w:color w:val="000000"/>
          <w:sz w:val="32"/>
          <w:szCs w:val="32"/>
        </w:rPr>
        <w:t>А</w:t>
      </w:r>
    </w:p>
    <w:p w:rsidR="00C94464" w:rsidRPr="00A2431B" w:rsidRDefault="00C04E78" w:rsidP="007F4B97">
      <w:pPr>
        <w:widowControl/>
        <w:suppressAutoHyphens/>
        <w:autoSpaceDE/>
        <w:adjustRightInd/>
        <w:jc w:val="center"/>
        <w:rPr>
          <w:bCs/>
          <w:sz w:val="24"/>
          <w:szCs w:val="24"/>
        </w:rPr>
      </w:pPr>
      <w:r>
        <w:rPr>
          <w:bCs/>
          <w:sz w:val="24"/>
          <w:szCs w:val="24"/>
        </w:rPr>
        <w:t>Б1.Б.13</w:t>
      </w:r>
    </w:p>
    <w:p w:rsidR="007F4B97" w:rsidRPr="00793E1B" w:rsidRDefault="007F4B97" w:rsidP="007F4B97">
      <w:pPr>
        <w:widowControl/>
        <w:suppressAutoHyphens/>
        <w:autoSpaceDE/>
        <w:adjustRightInd/>
        <w:jc w:val="center"/>
        <w:rPr>
          <w:b/>
          <w:bCs/>
          <w:color w:val="000000"/>
          <w:sz w:val="24"/>
          <w:szCs w:val="24"/>
        </w:rPr>
      </w:pP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F35F0" w:rsidP="007F35F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1D3029">
        <w:rPr>
          <w:rFonts w:eastAsia="Courier New"/>
          <w:sz w:val="24"/>
          <w:szCs w:val="24"/>
          <w:lang w:bidi="ru-RU"/>
        </w:rPr>
        <w:t>академического</w:t>
      </w:r>
      <w:r w:rsidRPr="00E81007">
        <w:rPr>
          <w:rFonts w:eastAsia="Courier New"/>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C07D8E" w:rsidRPr="00793E1B" w:rsidRDefault="00C07D8E" w:rsidP="00C07D8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C04E78">
        <w:rPr>
          <w:rFonts w:eastAsia="Courier New"/>
          <w:b/>
          <w:sz w:val="24"/>
          <w:szCs w:val="24"/>
          <w:lang w:bidi="ru-RU"/>
        </w:rPr>
        <w:t xml:space="preserve">38.03.06 Торговое дело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28086B" w:rsidRPr="006E1872" w:rsidRDefault="0028086B" w:rsidP="0028086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00C04E78">
        <w:rPr>
          <w:rFonts w:eastAsia="Courier New"/>
          <w:b/>
          <w:sz w:val="24"/>
          <w:szCs w:val="24"/>
          <w:lang w:bidi="ru-RU"/>
        </w:rPr>
        <w:t>«Коммерция»</w:t>
      </w:r>
    </w:p>
    <w:p w:rsidR="00EC09D3" w:rsidRPr="0005785D" w:rsidRDefault="00EC09D3" w:rsidP="00EC09D3">
      <w:pPr>
        <w:widowControl/>
        <w:suppressAutoHyphens/>
        <w:autoSpaceDE/>
        <w:adjustRightInd/>
        <w:jc w:val="center"/>
        <w:rPr>
          <w:rFonts w:eastAsia="Courier New"/>
          <w:b/>
          <w:color w:val="000000"/>
          <w:sz w:val="24"/>
          <w:szCs w:val="24"/>
          <w:lang w:bidi="ru-RU"/>
        </w:rPr>
      </w:pPr>
    </w:p>
    <w:p w:rsidR="008D72BF" w:rsidRPr="006E1872" w:rsidRDefault="008D72BF" w:rsidP="008D72BF">
      <w:pPr>
        <w:widowControl/>
        <w:autoSpaceDE/>
        <w:autoSpaceDN/>
        <w:adjustRightInd/>
        <w:jc w:val="center"/>
        <w:rPr>
          <w:sz w:val="24"/>
          <w:szCs w:val="24"/>
        </w:rPr>
      </w:pPr>
      <w:r w:rsidRPr="00C46E64">
        <w:rPr>
          <w:rFonts w:eastAsia="Courier New"/>
          <w:sz w:val="24"/>
          <w:szCs w:val="24"/>
          <w:lang w:bidi="ru-RU"/>
        </w:rPr>
        <w:t xml:space="preserve">Виды профессиональной деятельности: </w:t>
      </w:r>
      <w:r w:rsidR="00B775D8" w:rsidRPr="00C46E64">
        <w:rPr>
          <w:rFonts w:eastAsia="Courier New"/>
          <w:sz w:val="24"/>
          <w:szCs w:val="24"/>
          <w:lang w:bidi="ru-RU"/>
        </w:rPr>
        <w:t>тор</w:t>
      </w:r>
      <w:r w:rsidR="00B775D8" w:rsidRPr="000D62C1">
        <w:rPr>
          <w:rFonts w:eastAsia="Courier New"/>
          <w:sz w:val="24"/>
          <w:szCs w:val="24"/>
          <w:lang w:bidi="ru-RU"/>
        </w:rPr>
        <w:t>гово-технологическая; организационно-управленческая; научно-исследовательская (основной); логистическая</w:t>
      </w:r>
    </w:p>
    <w:p w:rsidR="00AA5AFA" w:rsidRPr="006E1872" w:rsidRDefault="00AA5AFA" w:rsidP="00AA5AFA">
      <w:pPr>
        <w:widowControl/>
        <w:autoSpaceDE/>
        <w:autoSpaceDN/>
        <w:adjustRightInd/>
        <w:jc w:val="center"/>
        <w:rPr>
          <w:sz w:val="24"/>
          <w:szCs w:val="24"/>
        </w:rPr>
      </w:pPr>
    </w:p>
    <w:p w:rsidR="00AA5AFA" w:rsidRPr="006E1872" w:rsidRDefault="00AA5AFA" w:rsidP="00AA5AFA">
      <w:pPr>
        <w:widowControl/>
        <w:autoSpaceDE/>
        <w:autoSpaceDN/>
        <w:adjustRightInd/>
        <w:jc w:val="center"/>
        <w:rPr>
          <w:rFonts w:eastAsia="SimSun"/>
          <w:b/>
          <w:kern w:val="2"/>
          <w:sz w:val="24"/>
          <w:szCs w:val="24"/>
          <w:lang w:eastAsia="hi-IN" w:bidi="hi-IN"/>
        </w:rPr>
      </w:pPr>
    </w:p>
    <w:p w:rsidR="00AA5AFA" w:rsidRPr="002C784C" w:rsidRDefault="00AA5AFA" w:rsidP="00AA5AF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A5AFA" w:rsidRPr="002C784C" w:rsidRDefault="00AA5AFA" w:rsidP="00AA5AF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очной формы обучения </w:t>
      </w:r>
      <w:r>
        <w:rPr>
          <w:rFonts w:eastAsia="SimSun"/>
          <w:kern w:val="2"/>
          <w:sz w:val="24"/>
          <w:szCs w:val="24"/>
          <w:lang w:eastAsia="hi-IN" w:bidi="hi-IN"/>
        </w:rPr>
        <w:t>201</w:t>
      </w:r>
      <w:r w:rsidR="002C5425">
        <w:rPr>
          <w:rFonts w:eastAsia="SimSun"/>
          <w:kern w:val="2"/>
          <w:sz w:val="24"/>
          <w:szCs w:val="24"/>
          <w:lang w:eastAsia="hi-IN" w:bidi="hi-IN"/>
        </w:rPr>
        <w:t>9</w:t>
      </w:r>
      <w:r w:rsidRPr="002C784C">
        <w:rPr>
          <w:rFonts w:eastAsia="SimSun"/>
          <w:kern w:val="2"/>
          <w:sz w:val="24"/>
          <w:szCs w:val="24"/>
          <w:lang w:eastAsia="hi-IN" w:bidi="hi-IN"/>
        </w:rPr>
        <w:t xml:space="preserve">  года набора соответственно</w:t>
      </w:r>
    </w:p>
    <w:p w:rsidR="00AA5AFA" w:rsidRPr="002C784C" w:rsidRDefault="00AA5AFA" w:rsidP="00AA5AF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Pr>
          <w:rFonts w:eastAsia="SimSun"/>
          <w:kern w:val="2"/>
          <w:sz w:val="24"/>
          <w:szCs w:val="24"/>
          <w:lang w:eastAsia="hi-IN" w:bidi="hi-IN"/>
        </w:rPr>
        <w:t>201</w:t>
      </w:r>
      <w:r w:rsidR="002C5425">
        <w:rPr>
          <w:rFonts w:eastAsia="SimSun"/>
          <w:kern w:val="2"/>
          <w:sz w:val="24"/>
          <w:szCs w:val="24"/>
          <w:lang w:eastAsia="hi-IN" w:bidi="hi-IN"/>
        </w:rPr>
        <w:t>9</w:t>
      </w:r>
      <w:r w:rsidRPr="002C784C">
        <w:rPr>
          <w:rFonts w:eastAsia="SimSun"/>
          <w:kern w:val="2"/>
          <w:sz w:val="24"/>
          <w:szCs w:val="24"/>
          <w:lang w:eastAsia="hi-IN" w:bidi="hi-IN"/>
        </w:rPr>
        <w:t xml:space="preserve">  года набора соответственно</w:t>
      </w:r>
    </w:p>
    <w:p w:rsidR="00AA5AFA" w:rsidRPr="002C784C" w:rsidRDefault="00AA5AFA" w:rsidP="00AA5AFA">
      <w:pPr>
        <w:widowControl/>
        <w:suppressAutoHyphens/>
        <w:autoSpaceDE/>
        <w:adjustRightInd/>
        <w:jc w:val="center"/>
        <w:rPr>
          <w:rFonts w:eastAsia="SimSun"/>
          <w:kern w:val="2"/>
          <w:sz w:val="24"/>
          <w:szCs w:val="24"/>
          <w:lang w:eastAsia="hi-IN" w:bidi="hi-IN"/>
        </w:rPr>
      </w:pPr>
    </w:p>
    <w:p w:rsidR="00AA5AFA" w:rsidRPr="002C784C" w:rsidRDefault="00AC19C8" w:rsidP="00AA5AF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 </w:t>
      </w:r>
    </w:p>
    <w:p w:rsidR="00AA5AFA" w:rsidRPr="002C784C" w:rsidRDefault="00AA5AFA" w:rsidP="00AA5AFA">
      <w:pPr>
        <w:widowControl/>
        <w:suppressAutoHyphens/>
        <w:autoSpaceDE/>
        <w:adjustRightInd/>
        <w:rPr>
          <w:rFonts w:eastAsia="SimSun"/>
          <w:b/>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DF1076" w:rsidRPr="00793E1B" w:rsidRDefault="00AC19C8" w:rsidP="007F35F0">
      <w:pPr>
        <w:widowControl/>
        <w:autoSpaceDE/>
        <w:autoSpaceDN/>
        <w:adjustRightInd/>
        <w:spacing w:after="200" w:line="276" w:lineRule="auto"/>
        <w:jc w:val="center"/>
        <w:rPr>
          <w:b/>
          <w:color w:val="000000"/>
          <w:sz w:val="24"/>
          <w:szCs w:val="24"/>
        </w:rPr>
      </w:pPr>
      <w:r w:rsidRPr="007F0FE9">
        <w:rPr>
          <w:color w:val="000000"/>
          <w:sz w:val="24"/>
          <w:szCs w:val="24"/>
        </w:rPr>
        <w:t xml:space="preserve">Омск, 2023     </w:t>
      </w:r>
      <w:r w:rsidR="007C277B" w:rsidRPr="00793E1B">
        <w:rPr>
          <w:color w:val="000000"/>
          <w:sz w:val="24"/>
          <w:szCs w:val="24"/>
        </w:rPr>
        <w:br w:type="page"/>
      </w:r>
    </w:p>
    <w:p w:rsidR="001D3029" w:rsidRPr="00793E1B" w:rsidRDefault="001D3029" w:rsidP="001D3029">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1D3029" w:rsidRPr="00793E1B" w:rsidRDefault="001D3029" w:rsidP="001D3029">
      <w:pPr>
        <w:widowControl/>
        <w:autoSpaceDE/>
        <w:autoSpaceDN/>
        <w:adjustRightInd/>
        <w:jc w:val="both"/>
        <w:rPr>
          <w:color w:val="000000"/>
          <w:spacing w:val="-3"/>
          <w:sz w:val="24"/>
          <w:szCs w:val="24"/>
          <w:lang w:eastAsia="en-US"/>
        </w:rPr>
      </w:pPr>
    </w:p>
    <w:p w:rsidR="001D3029" w:rsidRPr="006D320A" w:rsidRDefault="001D3029" w:rsidP="001D3029">
      <w:pPr>
        <w:widowControl/>
        <w:autoSpaceDE/>
        <w:autoSpaceDN/>
        <w:adjustRightInd/>
        <w:jc w:val="both"/>
        <w:rPr>
          <w:spacing w:val="-3"/>
          <w:sz w:val="24"/>
          <w:szCs w:val="24"/>
          <w:lang w:eastAsia="en-US"/>
        </w:rPr>
      </w:pPr>
      <w:r w:rsidRPr="000C2FCA">
        <w:rPr>
          <w:spacing w:val="-3"/>
          <w:sz w:val="24"/>
          <w:szCs w:val="24"/>
          <w:lang w:eastAsia="en-US"/>
        </w:rPr>
        <w:t>к.п.н., доцент _________________ / Т.В. Савченко /</w:t>
      </w:r>
    </w:p>
    <w:p w:rsidR="001D3029" w:rsidRPr="00793E1B" w:rsidRDefault="001D3029" w:rsidP="001D3029">
      <w:pPr>
        <w:widowControl/>
        <w:autoSpaceDE/>
        <w:autoSpaceDN/>
        <w:adjustRightInd/>
        <w:jc w:val="both"/>
        <w:rPr>
          <w:color w:val="000000"/>
          <w:spacing w:val="-3"/>
          <w:sz w:val="24"/>
          <w:szCs w:val="24"/>
          <w:lang w:eastAsia="en-US"/>
        </w:rPr>
      </w:pPr>
    </w:p>
    <w:p w:rsidR="001D3029" w:rsidRPr="006D320A" w:rsidRDefault="001D3029" w:rsidP="001D3029">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1D3029" w:rsidRDefault="001D3029" w:rsidP="001D3029">
      <w:pPr>
        <w:widowControl/>
        <w:autoSpaceDE/>
        <w:autoSpaceDN/>
        <w:adjustRightInd/>
        <w:jc w:val="both"/>
        <w:rPr>
          <w:spacing w:val="-3"/>
          <w:sz w:val="24"/>
          <w:szCs w:val="24"/>
          <w:lang w:eastAsia="en-US"/>
        </w:rPr>
      </w:pPr>
    </w:p>
    <w:p w:rsidR="001D3029" w:rsidRDefault="001D3029" w:rsidP="001D3029">
      <w:pPr>
        <w:widowControl/>
        <w:autoSpaceDE/>
        <w:autoSpaceDN/>
        <w:adjustRightInd/>
        <w:jc w:val="both"/>
        <w:rPr>
          <w:color w:val="000000"/>
          <w:sz w:val="24"/>
          <w:szCs w:val="24"/>
        </w:rPr>
      </w:pPr>
      <w:r w:rsidRPr="003425AC">
        <w:rPr>
          <w:spacing w:val="-3"/>
          <w:sz w:val="24"/>
          <w:szCs w:val="24"/>
          <w:lang w:eastAsia="en-US"/>
        </w:rPr>
        <w:t xml:space="preserve">Протокол от </w:t>
      </w:r>
      <w:r w:rsidR="00AC19C8" w:rsidRPr="007F0FE9">
        <w:rPr>
          <w:color w:val="000000"/>
          <w:sz w:val="24"/>
          <w:szCs w:val="24"/>
        </w:rPr>
        <w:t xml:space="preserve">24.03.2023 г. № </w:t>
      </w:r>
      <w:r w:rsidR="00AC19C8" w:rsidRPr="009C74D7">
        <w:rPr>
          <w:color w:val="000000"/>
          <w:sz w:val="24"/>
          <w:szCs w:val="24"/>
        </w:rPr>
        <w:t xml:space="preserve">8     </w:t>
      </w:r>
    </w:p>
    <w:p w:rsidR="00AC19C8" w:rsidRPr="00793E1B" w:rsidRDefault="00AC19C8" w:rsidP="001D3029">
      <w:pPr>
        <w:widowControl/>
        <w:autoSpaceDE/>
        <w:autoSpaceDN/>
        <w:adjustRightInd/>
        <w:jc w:val="both"/>
        <w:rPr>
          <w:color w:val="000000"/>
          <w:spacing w:val="-3"/>
          <w:sz w:val="24"/>
          <w:szCs w:val="24"/>
          <w:lang w:eastAsia="en-US"/>
        </w:rPr>
      </w:pPr>
    </w:p>
    <w:p w:rsidR="001D3029" w:rsidRPr="006D320A" w:rsidRDefault="001D3029" w:rsidP="001D30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w:t>
      </w:r>
      <w:r>
        <w:rPr>
          <w:spacing w:val="-3"/>
          <w:sz w:val="24"/>
          <w:szCs w:val="24"/>
          <w:lang w:eastAsia="en-US"/>
        </w:rPr>
        <w:t>ор_________________ /Е.В. Лопанова /</w:t>
      </w:r>
    </w:p>
    <w:p w:rsidR="001D3029" w:rsidRDefault="001D3029">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7F35F0" w:rsidRPr="00793E1B" w:rsidRDefault="007F35F0" w:rsidP="007F35F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7F35F0" w:rsidRPr="00793E1B" w:rsidRDefault="007F35F0" w:rsidP="007F35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Наименование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2</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3</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4</w:t>
            </w:r>
          </w:p>
        </w:tc>
        <w:tc>
          <w:tcPr>
            <w:tcW w:w="8080" w:type="dxa"/>
            <w:hideMark/>
          </w:tcPr>
          <w:p w:rsidR="007F35F0" w:rsidRPr="00793E1B" w:rsidRDefault="007F35F0" w:rsidP="004E1C0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5</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6</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7</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8</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9</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10</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bl>
    <w:p w:rsidR="007F35F0" w:rsidRPr="00793E1B" w:rsidRDefault="007F35F0" w:rsidP="007F35F0">
      <w:pPr>
        <w:spacing w:after="160" w:line="256" w:lineRule="auto"/>
        <w:rPr>
          <w:b/>
          <w:color w:val="000000"/>
          <w:sz w:val="24"/>
          <w:szCs w:val="24"/>
        </w:rPr>
      </w:pPr>
    </w:p>
    <w:p w:rsidR="007F35F0" w:rsidRPr="00793E1B" w:rsidRDefault="007F35F0" w:rsidP="007F35F0">
      <w:pPr>
        <w:spacing w:after="160" w:line="256" w:lineRule="auto"/>
        <w:rPr>
          <w:b/>
          <w:color w:val="000000"/>
          <w:sz w:val="24"/>
          <w:szCs w:val="24"/>
        </w:rPr>
      </w:pPr>
      <w:r w:rsidRPr="00793E1B">
        <w:rPr>
          <w:b/>
          <w:color w:val="000000"/>
          <w:sz w:val="24"/>
          <w:szCs w:val="24"/>
        </w:rPr>
        <w:br w:type="page"/>
      </w:r>
    </w:p>
    <w:p w:rsidR="00EC09D3" w:rsidRDefault="00EC09D3" w:rsidP="00EC09D3">
      <w:pPr>
        <w:widowControl/>
        <w:autoSpaceDE/>
        <w:autoSpaceDN/>
        <w:adjustRightInd/>
        <w:spacing w:line="276" w:lineRule="auto"/>
        <w:ind w:firstLine="708"/>
        <w:rPr>
          <w:b/>
          <w:i/>
          <w:color w:val="000000"/>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C09D3" w:rsidRPr="00951F6B" w:rsidRDefault="00EC09D3" w:rsidP="00EC09D3">
      <w:pPr>
        <w:widowControl/>
        <w:autoSpaceDE/>
        <w:autoSpaceDN/>
        <w:adjustRightInd/>
        <w:spacing w:line="276" w:lineRule="auto"/>
        <w:ind w:firstLine="708"/>
        <w:rPr>
          <w:color w:val="000000"/>
          <w:spacing w:val="-3"/>
          <w:sz w:val="24"/>
          <w:szCs w:val="24"/>
          <w:lang w:eastAsia="en-US"/>
        </w:rPr>
      </w:pP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D3029" w:rsidRPr="000D62C1" w:rsidRDefault="001D3029" w:rsidP="001D3029">
      <w:pPr>
        <w:pStyle w:val="ConsPlusTitle"/>
        <w:ind w:firstLine="709"/>
        <w:jc w:val="both"/>
        <w:rPr>
          <w:rFonts w:ascii="Times New Roman" w:hAnsi="Times New Roman" w:cs="Times New Roman"/>
          <w:b w:val="0"/>
          <w:sz w:val="24"/>
          <w:szCs w:val="24"/>
        </w:rPr>
      </w:pPr>
      <w:r w:rsidRPr="000D62C1">
        <w:rPr>
          <w:rFonts w:ascii="Times New Roman" w:hAnsi="Times New Roman" w:cs="Times New Roman"/>
          <w:b w:val="0"/>
          <w:sz w:val="24"/>
          <w:szCs w:val="24"/>
        </w:rPr>
        <w:t xml:space="preserve">- Федеральным государственным образовательным стандартом высшего образования по направлению подготовки </w:t>
      </w:r>
      <w:r w:rsidRPr="000D62C1">
        <w:rPr>
          <w:rFonts w:ascii="Times New Roman" w:hAnsi="Times New Roman" w:cs="Times New Roman"/>
          <w:b w:val="0"/>
          <w:sz w:val="24"/>
        </w:rPr>
        <w:t xml:space="preserve">38.03.06 Торговое дело </w:t>
      </w:r>
      <w:r w:rsidRPr="000D62C1">
        <w:rPr>
          <w:rFonts w:ascii="Times New Roman" w:hAnsi="Times New Roman" w:cs="Times New Roman"/>
          <w:b w:val="0"/>
          <w:sz w:val="24"/>
          <w:szCs w:val="24"/>
        </w:rPr>
        <w:t>(уровень бакалавриата), утвержденного Приказом Минобрнауки России от</w:t>
      </w:r>
      <w:r w:rsidRPr="000D62C1">
        <w:rPr>
          <w:rFonts w:ascii="Times New Roman" w:hAnsi="Times New Roman" w:cs="Times New Roman"/>
          <w:b w:val="0"/>
          <w:bCs w:val="0"/>
          <w:sz w:val="24"/>
          <w:szCs w:val="24"/>
        </w:rPr>
        <w:t xml:space="preserve"> 12 ноября 2015 г. N 1334</w:t>
      </w:r>
      <w:r w:rsidRPr="000D62C1">
        <w:rPr>
          <w:rFonts w:ascii="Times New Roman" w:hAnsi="Times New Roman" w:cs="Times New Roman"/>
          <w:b w:val="0"/>
          <w:sz w:val="24"/>
          <w:szCs w:val="24"/>
        </w:rPr>
        <w:t xml:space="preserve"> (зарегистрирован в Минюсте России 03.12.2015 N 39956) (далее - ФГОС ВО, Федеральный государственный образовательный стандарт высшего образования);</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DF1979" w:rsidRPr="0070096C" w:rsidRDefault="00DF1979" w:rsidP="00DF1979">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84FF9" w:rsidRPr="00F42E81" w:rsidRDefault="00384FF9" w:rsidP="00384FF9">
      <w:pPr>
        <w:snapToGrid w:val="0"/>
        <w:ind w:firstLine="709"/>
        <w:jc w:val="both"/>
        <w:rPr>
          <w:color w:val="000000"/>
          <w:sz w:val="24"/>
          <w:szCs w:val="24"/>
          <w:lang w:eastAsia="en-US"/>
        </w:rPr>
      </w:pPr>
      <w:r w:rsidRPr="00F42E81">
        <w:rPr>
          <w:color w:val="000000"/>
          <w:sz w:val="24"/>
          <w:szCs w:val="24"/>
          <w:lang w:eastAsia="en-US"/>
        </w:rPr>
        <w:t>- «</w:t>
      </w:r>
      <w:r w:rsidRPr="00AF1431">
        <w:rPr>
          <w:sz w:val="24"/>
          <w:szCs w:val="24"/>
        </w:rPr>
        <w:t>Положение о практической подготовке обучающихся»</w:t>
      </w:r>
      <w:r w:rsidRPr="00AF1431">
        <w:rPr>
          <w:color w:val="000000"/>
          <w:sz w:val="24"/>
          <w:szCs w:val="24"/>
        </w:rPr>
        <w:t xml:space="preserve">, </w:t>
      </w:r>
      <w:r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A5AFA" w:rsidRPr="002C784C" w:rsidRDefault="00AA5AFA" w:rsidP="00AA5AFA">
      <w:pPr>
        <w:widowControl/>
        <w:autoSpaceDE/>
        <w:autoSpaceDN/>
        <w:adjustRightInd/>
        <w:ind w:firstLine="709"/>
        <w:jc w:val="both"/>
        <w:rPr>
          <w:sz w:val="24"/>
          <w:szCs w:val="24"/>
          <w:lang w:eastAsia="en-US"/>
        </w:rPr>
      </w:pPr>
      <w:r>
        <w:rPr>
          <w:sz w:val="24"/>
          <w:szCs w:val="24"/>
          <w:lang w:eastAsia="en-US"/>
        </w:rPr>
        <w:t>«</w:t>
      </w:r>
      <w:r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086B" w:rsidRPr="00FC7E29" w:rsidRDefault="0028086B" w:rsidP="0028086B">
      <w:pPr>
        <w:widowControl/>
        <w:autoSpaceDE/>
        <w:autoSpaceDN/>
        <w:adjustRightInd/>
        <w:spacing w:line="276" w:lineRule="auto"/>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00C04E78">
        <w:rPr>
          <w:b/>
          <w:sz w:val="24"/>
          <w:szCs w:val="24"/>
        </w:rPr>
        <w:t>38.03.06 Торговое дело</w:t>
      </w:r>
      <w:r w:rsidRPr="00FC7E29">
        <w:rPr>
          <w:sz w:val="24"/>
          <w:szCs w:val="24"/>
        </w:rPr>
        <w:t xml:space="preserve">(уровень бакалавриата), направленность (профиль) программы </w:t>
      </w:r>
      <w:r w:rsidR="00C04E78">
        <w:rPr>
          <w:sz w:val="24"/>
          <w:szCs w:val="24"/>
        </w:rPr>
        <w:t>«Коммерция»</w:t>
      </w:r>
      <w:r w:rsidRPr="00FC7E29">
        <w:rPr>
          <w:sz w:val="24"/>
          <w:szCs w:val="24"/>
        </w:rPr>
        <w:t xml:space="preserve">; </w:t>
      </w:r>
      <w:r w:rsidRPr="00FC7E29">
        <w:rPr>
          <w:sz w:val="24"/>
          <w:szCs w:val="24"/>
          <w:lang w:eastAsia="en-US"/>
        </w:rPr>
        <w:t xml:space="preserve">форма обучения – очнаяна </w:t>
      </w:r>
      <w:r w:rsidR="00AC19C8" w:rsidRPr="007F0FE9">
        <w:rPr>
          <w:color w:val="000000"/>
          <w:sz w:val="24"/>
          <w:szCs w:val="24"/>
        </w:rPr>
        <w:t xml:space="preserve">2023/2024 </w:t>
      </w:r>
      <w:r w:rsidRPr="00FC7E29">
        <w:rPr>
          <w:sz w:val="24"/>
          <w:szCs w:val="24"/>
          <w:lang w:eastAsia="en-US"/>
        </w:rPr>
        <w:t xml:space="preserve">учебный год, утвержденным приказом ректора от </w:t>
      </w:r>
      <w:r w:rsidR="00AC19C8" w:rsidRPr="009C74D7">
        <w:rPr>
          <w:sz w:val="24"/>
          <w:szCs w:val="24"/>
          <w:lang w:eastAsia="en-US"/>
        </w:rPr>
        <w:t>27.03.2023 № 51</w:t>
      </w:r>
      <w:r w:rsidRPr="00FC7E29">
        <w:rPr>
          <w:sz w:val="24"/>
          <w:szCs w:val="24"/>
          <w:lang w:eastAsia="en-US"/>
        </w:rPr>
        <w:t>;</w:t>
      </w:r>
    </w:p>
    <w:p w:rsidR="0028086B" w:rsidRPr="00FC7E29" w:rsidRDefault="0028086B" w:rsidP="0028086B">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04E78">
        <w:rPr>
          <w:b/>
          <w:sz w:val="24"/>
          <w:szCs w:val="24"/>
        </w:rPr>
        <w:t>38.03.06 Торговое дело</w:t>
      </w:r>
      <w:r w:rsidRPr="00FC7E29">
        <w:rPr>
          <w:sz w:val="24"/>
          <w:szCs w:val="24"/>
        </w:rPr>
        <w:t xml:space="preserve">(уровень бакалавриата), направленность (профиль) программы </w:t>
      </w:r>
      <w:r w:rsidR="00C04E78">
        <w:rPr>
          <w:sz w:val="24"/>
          <w:szCs w:val="24"/>
        </w:rPr>
        <w:t>«Коммерция»</w:t>
      </w:r>
      <w:r w:rsidRPr="00FC7E29">
        <w:rPr>
          <w:sz w:val="24"/>
          <w:szCs w:val="24"/>
        </w:rPr>
        <w:t xml:space="preserve">; форма обучения – заочная на </w:t>
      </w:r>
      <w:r w:rsidR="00AC19C8" w:rsidRPr="007F0FE9">
        <w:rPr>
          <w:color w:val="000000"/>
          <w:sz w:val="24"/>
          <w:szCs w:val="24"/>
        </w:rPr>
        <w:t xml:space="preserve">2023/2024 </w:t>
      </w:r>
      <w:r w:rsidRPr="00FC7E29">
        <w:rPr>
          <w:sz w:val="24"/>
          <w:szCs w:val="24"/>
          <w:lang w:eastAsia="en-US"/>
        </w:rPr>
        <w:t>учебный год, утвержденным приказом рек</w:t>
      </w:r>
      <w:r w:rsidRPr="00FC7E29">
        <w:rPr>
          <w:sz w:val="24"/>
          <w:szCs w:val="24"/>
          <w:lang w:eastAsia="en-US"/>
        </w:rPr>
        <w:lastRenderedPageBreak/>
        <w:t xml:space="preserve">тора от </w:t>
      </w:r>
      <w:r w:rsidR="00AC19C8" w:rsidRPr="009C74D7">
        <w:rPr>
          <w:sz w:val="24"/>
          <w:szCs w:val="24"/>
          <w:lang w:eastAsia="en-US"/>
        </w:rPr>
        <w:t>27.03.2023 № 51</w:t>
      </w:r>
      <w:r w:rsidRPr="00FC7E29">
        <w:rPr>
          <w:sz w:val="24"/>
          <w:szCs w:val="24"/>
          <w:lang w:eastAsia="en-US"/>
        </w:rPr>
        <w:t>;</w:t>
      </w:r>
    </w:p>
    <w:p w:rsidR="00A76E53" w:rsidRPr="006D320A" w:rsidRDefault="00A76E53" w:rsidP="001D3029">
      <w:pPr>
        <w:widowControl/>
        <w:autoSpaceDE/>
        <w:autoSpaceDN/>
        <w:adjustRightInd/>
        <w:spacing w:line="276" w:lineRule="auto"/>
        <w:ind w:firstLine="708"/>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66C0">
        <w:rPr>
          <w:b/>
          <w:bCs/>
          <w:sz w:val="24"/>
          <w:szCs w:val="24"/>
        </w:rPr>
        <w:t>Б1.Б.</w:t>
      </w:r>
      <w:r w:rsidR="001D3029">
        <w:rPr>
          <w:b/>
          <w:bCs/>
          <w:sz w:val="24"/>
          <w:szCs w:val="24"/>
        </w:rPr>
        <w:t>13</w:t>
      </w:r>
      <w:r w:rsidR="009F4070" w:rsidRPr="006D320A">
        <w:rPr>
          <w:b/>
          <w:sz w:val="24"/>
          <w:szCs w:val="24"/>
        </w:rPr>
        <w:t>«</w:t>
      </w:r>
      <w:r w:rsidR="000F7E51">
        <w:rPr>
          <w:b/>
          <w:bCs/>
          <w:sz w:val="24"/>
          <w:szCs w:val="24"/>
        </w:rPr>
        <w:t>Основы самоорганиз</w:t>
      </w:r>
      <w:r w:rsidR="00064A7F">
        <w:rPr>
          <w:b/>
          <w:bCs/>
          <w:sz w:val="24"/>
          <w:szCs w:val="24"/>
        </w:rPr>
        <w:t>ации и самообразования студента</w:t>
      </w:r>
      <w:r w:rsidRPr="006D320A">
        <w:rPr>
          <w:b/>
          <w:sz w:val="24"/>
          <w:szCs w:val="24"/>
        </w:rPr>
        <w:t>»  в тече</w:t>
      </w:r>
      <w:r w:rsidR="00AA5AFA">
        <w:rPr>
          <w:b/>
          <w:sz w:val="24"/>
          <w:szCs w:val="24"/>
        </w:rPr>
        <w:t xml:space="preserve">ние </w:t>
      </w:r>
      <w:r w:rsidR="00AC19C8" w:rsidRPr="007F0FE9">
        <w:rPr>
          <w:color w:val="000000"/>
          <w:sz w:val="24"/>
          <w:szCs w:val="24"/>
        </w:rPr>
        <w:t xml:space="preserve">2023/2024 </w:t>
      </w:r>
      <w:r w:rsidRPr="006D320A">
        <w:rPr>
          <w:b/>
          <w:sz w:val="24"/>
          <w:szCs w:val="24"/>
        </w:rPr>
        <w:t>учебного года:</w:t>
      </w:r>
    </w:p>
    <w:p w:rsidR="00A76E53" w:rsidRPr="00793E1B" w:rsidRDefault="001D3029" w:rsidP="009F4070">
      <w:pPr>
        <w:ind w:firstLine="709"/>
        <w:jc w:val="both"/>
        <w:rPr>
          <w:color w:val="000000"/>
          <w:sz w:val="24"/>
          <w:szCs w:val="24"/>
        </w:rPr>
      </w:pPr>
      <w:r w:rsidRPr="000D62C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D62C1">
        <w:rPr>
          <w:b/>
          <w:sz w:val="24"/>
          <w:szCs w:val="24"/>
        </w:rPr>
        <w:t>38.03.06 Торговое дело</w:t>
      </w:r>
      <w:r w:rsidRPr="000D62C1">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0D62C1">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0D62C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D320A">
        <w:rPr>
          <w:sz w:val="24"/>
          <w:szCs w:val="24"/>
        </w:rPr>
        <w:t>«</w:t>
      </w:r>
      <w:r w:rsidR="000F7E51">
        <w:rPr>
          <w:b/>
          <w:bCs/>
          <w:sz w:val="24"/>
          <w:szCs w:val="24"/>
        </w:rPr>
        <w:t>Основы самоорганизации и самообразования студент</w:t>
      </w:r>
      <w:r w:rsidR="00064A7F">
        <w:rPr>
          <w:b/>
          <w:bCs/>
          <w:sz w:val="24"/>
          <w:szCs w:val="24"/>
        </w:rPr>
        <w:t>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AC19C8" w:rsidRPr="007F0FE9">
        <w:rPr>
          <w:color w:val="000000"/>
          <w:sz w:val="24"/>
          <w:szCs w:val="24"/>
        </w:rPr>
        <w:t xml:space="preserve">2023/2024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Pr="006644ED">
        <w:rPr>
          <w:rFonts w:ascii="Times New Roman" w:hAnsi="Times New Roman"/>
          <w:b/>
          <w:color w:val="000000"/>
          <w:sz w:val="24"/>
          <w:szCs w:val="24"/>
        </w:rPr>
        <w:t>:</w:t>
      </w:r>
      <w:r w:rsidR="00776DF8" w:rsidRPr="006644ED">
        <w:rPr>
          <w:rFonts w:ascii="Times New Roman" w:hAnsi="Times New Roman"/>
          <w:b/>
          <w:sz w:val="24"/>
          <w:szCs w:val="24"/>
        </w:rPr>
        <w:t>Б1.Б.13</w:t>
      </w:r>
      <w:r w:rsidRPr="006D320A">
        <w:rPr>
          <w:rFonts w:ascii="Times New Roman" w:hAnsi="Times New Roman"/>
          <w:b/>
          <w:sz w:val="24"/>
          <w:szCs w:val="24"/>
        </w:rPr>
        <w:t xml:space="preserve"> «</w:t>
      </w:r>
      <w:r w:rsidR="000F7E51">
        <w:rPr>
          <w:rFonts w:ascii="Times New Roman" w:hAnsi="Times New Roman"/>
          <w:b/>
          <w:bCs/>
          <w:sz w:val="24"/>
          <w:szCs w:val="24"/>
        </w:rPr>
        <w:t>Основы самоорганизации и само</w:t>
      </w:r>
      <w:r w:rsidR="00064A7F">
        <w:rPr>
          <w:rFonts w:ascii="Times New Roman" w:hAnsi="Times New Roman"/>
          <w:b/>
          <w:bCs/>
          <w:sz w:val="24"/>
          <w:szCs w:val="24"/>
        </w:rPr>
        <w:t>образования студента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D3029" w:rsidRPr="000D62C1" w:rsidRDefault="001D3029" w:rsidP="001D3029">
      <w:pPr>
        <w:widowControl/>
        <w:tabs>
          <w:tab w:val="left" w:pos="708"/>
        </w:tabs>
        <w:autoSpaceDE/>
        <w:adjustRightInd/>
        <w:ind w:firstLine="709"/>
        <w:jc w:val="both"/>
        <w:rPr>
          <w:rFonts w:eastAsia="Calibri"/>
          <w:sz w:val="24"/>
          <w:szCs w:val="24"/>
          <w:lang w:eastAsia="en-US"/>
        </w:rPr>
      </w:pPr>
      <w:r w:rsidRPr="000D62C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38.03.06 Торговое дело (уровень бакалавриата), утвержденного Приказом Минобрнауки России от </w:t>
      </w:r>
      <w:r w:rsidRPr="000D62C1">
        <w:rPr>
          <w:bCs/>
          <w:sz w:val="24"/>
          <w:szCs w:val="24"/>
        </w:rPr>
        <w:t>12 ноября 2015 г. N 1334</w:t>
      </w:r>
      <w:r w:rsidRPr="000D62C1">
        <w:rPr>
          <w:rFonts w:eastAsia="Calibri"/>
          <w:sz w:val="24"/>
          <w:szCs w:val="24"/>
          <w:lang w:eastAsia="en-US"/>
        </w:rPr>
        <w:t xml:space="preserve"> (зарегистрирован в Минюсте России </w:t>
      </w:r>
      <w:r w:rsidRPr="000D62C1">
        <w:rPr>
          <w:sz w:val="24"/>
          <w:szCs w:val="24"/>
        </w:rPr>
        <w:t>03.12.2015 N 39956</w:t>
      </w:r>
      <w:r w:rsidRPr="000D62C1">
        <w:rPr>
          <w:rFonts w:eastAsia="Calibri"/>
          <w:sz w:val="24"/>
          <w:szCs w:val="24"/>
          <w:lang w:eastAsia="en-US"/>
        </w:rPr>
        <w:t>), при разработке основной профессиональной образовательной программы (</w:t>
      </w:r>
      <w:r w:rsidRPr="000D62C1">
        <w:rPr>
          <w:rFonts w:eastAsia="Calibri"/>
          <w:i/>
          <w:sz w:val="24"/>
          <w:szCs w:val="24"/>
          <w:lang w:eastAsia="en-US"/>
        </w:rPr>
        <w:t>далее - ОПОП</w:t>
      </w:r>
      <w:r w:rsidRPr="000D62C1">
        <w:rPr>
          <w:rFonts w:eastAsia="Calibri"/>
          <w:sz w:val="24"/>
          <w:szCs w:val="24"/>
          <w:lang w:eastAsia="en-US"/>
        </w:rPr>
        <w:t>) бакалавриата определены возможности Академии в формировании компетенций выпускников.</w:t>
      </w:r>
    </w:p>
    <w:p w:rsidR="00AA5AFA" w:rsidRPr="006E1872" w:rsidRDefault="00AA5AFA" w:rsidP="00AA5AFA">
      <w:pPr>
        <w:widowControl/>
        <w:tabs>
          <w:tab w:val="left" w:pos="708"/>
        </w:tabs>
        <w:autoSpaceDE/>
        <w:adjustRightInd/>
        <w:jc w:val="both"/>
        <w:rPr>
          <w:rFonts w:eastAsia="Calibri"/>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F7E51">
        <w:rPr>
          <w:b/>
          <w:bCs/>
          <w:sz w:val="24"/>
          <w:szCs w:val="24"/>
        </w:rPr>
        <w:t>Основы самоорганизации и самообразования студент</w:t>
      </w:r>
      <w:r w:rsidR="00064A7F">
        <w:rPr>
          <w:b/>
          <w:bCs/>
          <w:sz w:val="24"/>
          <w:szCs w:val="24"/>
        </w:rPr>
        <w:t>а</w:t>
      </w:r>
      <w:r w:rsidR="00BB6C9A" w:rsidRPr="00F6188C">
        <w:rPr>
          <w:rFonts w:eastAsia="Calibri"/>
          <w:sz w:val="24"/>
          <w:szCs w:val="24"/>
          <w:lang w:eastAsia="en-US"/>
        </w:rPr>
        <w:t>»</w:t>
      </w:r>
      <w:r w:rsidRPr="00793E1B">
        <w:rPr>
          <w:rFonts w:eastAsia="Calibri"/>
          <w:color w:val="000000"/>
          <w:sz w:val="24"/>
          <w:szCs w:val="24"/>
          <w:lang w:eastAsia="en-US"/>
        </w:rPr>
        <w:t xml:space="preserve">направлен на формирование следующих компетенций: </w:t>
      </w:r>
    </w:p>
    <w:p w:rsidR="0003528F" w:rsidRPr="00793E1B"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65"/>
        <w:gridCol w:w="5306"/>
      </w:tblGrid>
      <w:tr w:rsidR="00793F01" w:rsidRPr="00557F6B" w:rsidTr="004B6AE1">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Результаты освоения ОПОП (содержание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Код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Перечень планируемых результатов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обучения по дисциплине</w:t>
            </w:r>
          </w:p>
        </w:tc>
      </w:tr>
      <w:tr w:rsidR="00934DBE" w:rsidRPr="00557F6B" w:rsidTr="0003528F">
        <w:tc>
          <w:tcPr>
            <w:tcW w:w="0" w:type="auto"/>
          </w:tcPr>
          <w:p w:rsidR="00934DBE" w:rsidRPr="006644ED" w:rsidRDefault="003E43F0" w:rsidP="0003528F">
            <w:pPr>
              <w:widowControl/>
              <w:tabs>
                <w:tab w:val="left" w:pos="708"/>
              </w:tabs>
              <w:autoSpaceDE/>
              <w:adjustRightInd/>
              <w:rPr>
                <w:rFonts w:eastAsia="Calibri"/>
                <w:color w:val="FF0000"/>
                <w:sz w:val="24"/>
                <w:szCs w:val="24"/>
                <w:lang w:eastAsia="en-US"/>
              </w:rPr>
            </w:pPr>
            <w:r w:rsidRPr="006644ED">
              <w:rPr>
                <w:bCs/>
                <w:color w:val="000000"/>
                <w:sz w:val="24"/>
                <w:szCs w:val="24"/>
              </w:rPr>
              <w:t>с</w:t>
            </w:r>
            <w:r w:rsidR="0003528F" w:rsidRPr="006644ED">
              <w:rPr>
                <w:bCs/>
                <w:color w:val="000000"/>
                <w:sz w:val="24"/>
                <w:szCs w:val="24"/>
              </w:rPr>
              <w:t>пособностью к самоорганизации и самообразованию</w:t>
            </w:r>
          </w:p>
        </w:tc>
        <w:tc>
          <w:tcPr>
            <w:tcW w:w="0" w:type="auto"/>
          </w:tcPr>
          <w:p w:rsidR="00934DBE" w:rsidRPr="006644ED" w:rsidRDefault="00E34263" w:rsidP="001D3029">
            <w:pPr>
              <w:widowControl/>
              <w:tabs>
                <w:tab w:val="left" w:pos="708"/>
              </w:tabs>
              <w:autoSpaceDE/>
              <w:adjustRightInd/>
              <w:jc w:val="center"/>
              <w:rPr>
                <w:rFonts w:eastAsia="Calibri"/>
                <w:color w:val="FF0000"/>
                <w:sz w:val="24"/>
                <w:szCs w:val="24"/>
                <w:lang w:eastAsia="en-US"/>
              </w:rPr>
            </w:pPr>
            <w:r w:rsidRPr="006644ED">
              <w:rPr>
                <w:bCs/>
                <w:color w:val="000000"/>
                <w:sz w:val="24"/>
                <w:szCs w:val="24"/>
              </w:rPr>
              <w:t>ОК-</w:t>
            </w:r>
            <w:r w:rsidR="00D96ACF" w:rsidRPr="006644ED">
              <w:rPr>
                <w:bCs/>
                <w:color w:val="000000"/>
                <w:sz w:val="24"/>
                <w:szCs w:val="24"/>
              </w:rPr>
              <w:t>5</w:t>
            </w:r>
          </w:p>
        </w:tc>
        <w:tc>
          <w:tcPr>
            <w:tcW w:w="0" w:type="auto"/>
          </w:tcPr>
          <w:p w:rsidR="00934DBE" w:rsidRPr="00557F6B" w:rsidRDefault="00934DBE" w:rsidP="00557F6B">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8F51B9">
              <w:rPr>
                <w:rFonts w:eastAsia="Calibri"/>
                <w:i/>
                <w:color w:val="000000"/>
                <w:sz w:val="24"/>
                <w:szCs w:val="24"/>
                <w:lang w:eastAsia="en-US"/>
              </w:rPr>
              <w:t>:</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34DBE" w:rsidRPr="00557F6B" w:rsidRDefault="00934DBE" w:rsidP="00557F6B">
            <w:pPr>
              <w:widowControl/>
              <w:tabs>
                <w:tab w:val="left" w:pos="708"/>
              </w:tabs>
              <w:autoSpaceDE/>
              <w:adjustRightInd/>
              <w:ind w:left="360"/>
              <w:rPr>
                <w:rFonts w:eastAsia="Calibri"/>
                <w:i/>
                <w:sz w:val="24"/>
                <w:szCs w:val="24"/>
                <w:lang w:eastAsia="en-US"/>
              </w:rPr>
            </w:pPr>
            <w:r w:rsidRPr="00557F6B">
              <w:rPr>
                <w:rFonts w:eastAsia="Calibri"/>
                <w:i/>
                <w:sz w:val="24"/>
                <w:szCs w:val="24"/>
                <w:lang w:eastAsia="en-US"/>
              </w:rPr>
              <w:t>Уметь</w:t>
            </w:r>
            <w:r w:rsidR="008F51B9">
              <w:rPr>
                <w:rFonts w:eastAsia="Calibri"/>
                <w:i/>
                <w:sz w:val="24"/>
                <w:szCs w:val="24"/>
                <w:lang w:eastAsia="en-US"/>
              </w:rPr>
              <w:t>:</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самоорганизации и самообразования в учебной деятельности обучающихся;</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 xml:space="preserve">планировать цели и устанавливать приоритеты при выборе способов принятия </w:t>
            </w:r>
            <w:r w:rsidRPr="00557F6B">
              <w:rPr>
                <w:rFonts w:eastAsia="Calibri"/>
                <w:sz w:val="24"/>
                <w:szCs w:val="24"/>
                <w:lang w:eastAsia="en-US"/>
              </w:rPr>
              <w:lastRenderedPageBreak/>
              <w:t>решений с учетом условий, средств, личностных возможностей и временной перспективы достижения.</w:t>
            </w:r>
          </w:p>
          <w:p w:rsidR="00934DBE" w:rsidRPr="00557F6B" w:rsidRDefault="00934DBE" w:rsidP="00557F6B">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008F51B9">
              <w:rPr>
                <w:rFonts w:eastAsia="Calibri"/>
                <w:sz w:val="24"/>
                <w:szCs w:val="24"/>
                <w:lang w:eastAsia="en-US"/>
              </w:rPr>
              <w:t>:</w:t>
            </w:r>
          </w:p>
          <w:p w:rsidR="00557F6B" w:rsidRDefault="0003528F" w:rsidP="00557F6B">
            <w:pPr>
              <w:widowControl/>
              <w:numPr>
                <w:ilvl w:val="0"/>
                <w:numId w:val="39"/>
              </w:numPr>
              <w:suppressAutoHyphens/>
              <w:autoSpaceDE/>
              <w:autoSpaceDN/>
              <w:adjustRightInd/>
              <w:ind w:left="0" w:firstLine="0"/>
              <w:rPr>
                <w:bCs/>
                <w:sz w:val="24"/>
                <w:szCs w:val="24"/>
              </w:rPr>
            </w:pPr>
            <w:r w:rsidRPr="00557F6B">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934DBE" w:rsidRPr="00557F6B" w:rsidRDefault="00934DBE" w:rsidP="00557F6B">
            <w:pPr>
              <w:widowControl/>
              <w:numPr>
                <w:ilvl w:val="0"/>
                <w:numId w:val="39"/>
              </w:numPr>
              <w:suppressAutoHyphens/>
              <w:autoSpaceDE/>
              <w:autoSpaceDN/>
              <w:adjustRightInd/>
              <w:ind w:left="0" w:firstLine="0"/>
              <w:rPr>
                <w:bCs/>
                <w:sz w:val="24"/>
                <w:szCs w:val="24"/>
              </w:rPr>
            </w:pPr>
            <w:r w:rsidRPr="00557F6B">
              <w:rPr>
                <w:bCs/>
                <w:sz w:val="24"/>
                <w:szCs w:val="24"/>
              </w:rPr>
              <w:t xml:space="preserve">навыками применения методов и технологий </w:t>
            </w:r>
            <w:r w:rsidRPr="00557F6B">
              <w:rPr>
                <w:sz w:val="24"/>
                <w:szCs w:val="24"/>
              </w:rPr>
              <w:t>управления системами самоорганизации и самообразования в учебной деятельности обучающихся.</w:t>
            </w:r>
          </w:p>
          <w:p w:rsidR="00557F6B" w:rsidRPr="00557F6B" w:rsidRDefault="00557F6B" w:rsidP="00557F6B">
            <w:pPr>
              <w:widowControl/>
              <w:suppressAutoHyphens/>
              <w:autoSpaceDE/>
              <w:autoSpaceDN/>
              <w:adjustRightInd/>
              <w:rPr>
                <w:bCs/>
                <w:sz w:val="24"/>
                <w:szCs w:val="24"/>
              </w:rPr>
            </w:pP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557F6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557F6B">
        <w:rPr>
          <w:rFonts w:ascii="Times New Roman" w:hAnsi="Times New Roman"/>
          <w:b/>
          <w:color w:val="000000"/>
          <w:sz w:val="24"/>
          <w:szCs w:val="24"/>
        </w:rPr>
        <w:t>Указание места дисциплины в структуре образовательной программы</w:t>
      </w:r>
    </w:p>
    <w:p w:rsidR="00027D2C" w:rsidRPr="00557F6B" w:rsidRDefault="007F4B97" w:rsidP="00A76E53">
      <w:pPr>
        <w:widowControl/>
        <w:tabs>
          <w:tab w:val="left" w:pos="708"/>
        </w:tabs>
        <w:autoSpaceDE/>
        <w:adjustRightInd/>
        <w:ind w:firstLine="709"/>
        <w:jc w:val="both"/>
        <w:rPr>
          <w:rFonts w:eastAsia="Calibri"/>
          <w:sz w:val="24"/>
          <w:szCs w:val="24"/>
          <w:lang w:eastAsia="en-US"/>
        </w:rPr>
      </w:pPr>
      <w:r w:rsidRPr="006644ED">
        <w:rPr>
          <w:sz w:val="24"/>
          <w:szCs w:val="24"/>
        </w:rPr>
        <w:t xml:space="preserve">Дисциплина </w:t>
      </w:r>
      <w:r w:rsidR="00D96ACF" w:rsidRPr="006644ED">
        <w:rPr>
          <w:sz w:val="24"/>
          <w:szCs w:val="24"/>
        </w:rPr>
        <w:t>Б1.Б.13</w:t>
      </w:r>
      <w:r w:rsidR="00AA2A29" w:rsidRPr="006644ED">
        <w:rPr>
          <w:sz w:val="24"/>
          <w:szCs w:val="24"/>
        </w:rPr>
        <w:t xml:space="preserve"> «</w:t>
      </w:r>
      <w:r w:rsidR="000F7E51" w:rsidRPr="00557F6B">
        <w:rPr>
          <w:b/>
          <w:bCs/>
          <w:sz w:val="24"/>
          <w:szCs w:val="24"/>
        </w:rPr>
        <w:t>Основы самоорганизации и самообразования студент</w:t>
      </w:r>
      <w:r w:rsidR="00D12B26" w:rsidRPr="00557F6B">
        <w:rPr>
          <w:b/>
          <w:bCs/>
          <w:sz w:val="24"/>
          <w:szCs w:val="24"/>
        </w:rPr>
        <w:t>а</w:t>
      </w:r>
      <w:r w:rsidR="00AA2A29" w:rsidRPr="00557F6B">
        <w:rPr>
          <w:sz w:val="24"/>
          <w:szCs w:val="24"/>
        </w:rPr>
        <w:t>»</w:t>
      </w:r>
      <w:r w:rsidRPr="00557F6B">
        <w:rPr>
          <w:rFonts w:eastAsia="Calibri"/>
          <w:sz w:val="24"/>
          <w:szCs w:val="24"/>
          <w:lang w:eastAsia="en-US"/>
        </w:rPr>
        <w:t>является дисциплиной</w:t>
      </w:r>
      <w:r w:rsidR="00AA7B06" w:rsidRPr="00557F6B">
        <w:rPr>
          <w:rFonts w:eastAsia="Calibri"/>
          <w:sz w:val="24"/>
          <w:szCs w:val="24"/>
          <w:lang w:eastAsia="en-US"/>
        </w:rPr>
        <w:t>базов</w:t>
      </w:r>
      <w:r w:rsidR="00220670" w:rsidRPr="00557F6B">
        <w:rPr>
          <w:rFonts w:eastAsia="Calibri"/>
          <w:sz w:val="24"/>
          <w:szCs w:val="24"/>
          <w:lang w:eastAsia="en-US"/>
        </w:rPr>
        <w:t>ой</w:t>
      </w:r>
      <w:r w:rsidRPr="00557F6B">
        <w:rPr>
          <w:rFonts w:eastAsia="Calibri"/>
          <w:sz w:val="24"/>
          <w:szCs w:val="24"/>
          <w:lang w:eastAsia="en-US"/>
        </w:rPr>
        <w:t xml:space="preserve"> части </w:t>
      </w:r>
      <w:r w:rsidR="00027D2C" w:rsidRPr="00557F6B">
        <w:rPr>
          <w:rFonts w:eastAsia="Calibri"/>
          <w:sz w:val="24"/>
          <w:szCs w:val="24"/>
          <w:lang w:eastAsia="en-US"/>
        </w:rPr>
        <w:t>блока Б1</w:t>
      </w:r>
      <w:r w:rsidR="00AA5AFA" w:rsidRPr="00557F6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557F6B" w:rsidTr="00A5652A">
        <w:tc>
          <w:tcPr>
            <w:tcW w:w="16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w:t>
            </w:r>
          </w:p>
          <w:p w:rsidR="00705FB5" w:rsidRPr="00557F6B" w:rsidRDefault="00462A87"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w:t>
            </w:r>
            <w:r w:rsidR="00705FB5" w:rsidRPr="00557F6B">
              <w:rPr>
                <w:rFonts w:eastAsia="Calibri"/>
                <w:color w:val="000000"/>
                <w:sz w:val="24"/>
                <w:szCs w:val="24"/>
                <w:lang w:eastAsia="en-US"/>
              </w:rPr>
              <w:t>лины</w:t>
            </w:r>
          </w:p>
        </w:tc>
        <w:tc>
          <w:tcPr>
            <w:tcW w:w="23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w:t>
            </w:r>
          </w:p>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дисциплины</w:t>
            </w: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Содержательно-логические связи</w:t>
            </w:r>
          </w:p>
        </w:tc>
        <w:tc>
          <w:tcPr>
            <w:tcW w:w="1147"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Коды форми-руемых компе-тенций</w:t>
            </w: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 дисциплин, практик</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AF2063" w:rsidRPr="00557F6B" w:rsidTr="00A5652A">
        <w:tc>
          <w:tcPr>
            <w:tcW w:w="1678" w:type="dxa"/>
            <w:vAlign w:val="center"/>
          </w:tcPr>
          <w:p w:rsidR="00AF2063" w:rsidRPr="00557F6B" w:rsidRDefault="00AF2063" w:rsidP="00266FF4">
            <w:pPr>
              <w:widowControl/>
              <w:tabs>
                <w:tab w:val="left" w:pos="708"/>
              </w:tabs>
              <w:autoSpaceDE/>
              <w:adjustRightInd/>
              <w:jc w:val="both"/>
              <w:rPr>
                <w:rFonts w:eastAsia="Calibri"/>
                <w:sz w:val="24"/>
                <w:szCs w:val="24"/>
                <w:lang w:eastAsia="en-US"/>
              </w:rPr>
            </w:pPr>
            <w:r w:rsidRPr="006644ED">
              <w:rPr>
                <w:rFonts w:eastAsia="Calibri"/>
                <w:sz w:val="24"/>
                <w:szCs w:val="24"/>
                <w:lang w:eastAsia="en-US"/>
              </w:rPr>
              <w:t>Б1.Б.13</w:t>
            </w:r>
          </w:p>
        </w:tc>
        <w:tc>
          <w:tcPr>
            <w:tcW w:w="2378" w:type="dxa"/>
            <w:vAlign w:val="center"/>
          </w:tcPr>
          <w:p w:rsidR="00AF2063" w:rsidRPr="00557F6B" w:rsidRDefault="00AF2063" w:rsidP="00266FF4">
            <w:pPr>
              <w:widowControl/>
              <w:tabs>
                <w:tab w:val="left" w:pos="708"/>
              </w:tabs>
              <w:autoSpaceDE/>
              <w:adjustRightInd/>
              <w:jc w:val="both"/>
              <w:rPr>
                <w:rFonts w:eastAsia="Calibri"/>
                <w:sz w:val="24"/>
                <w:szCs w:val="24"/>
                <w:lang w:eastAsia="en-US"/>
              </w:rPr>
            </w:pPr>
            <w:r w:rsidRPr="00557F6B">
              <w:rPr>
                <w:bCs/>
                <w:sz w:val="24"/>
                <w:szCs w:val="24"/>
              </w:rPr>
              <w:t>Основы самоорганизации и самообразования студент</w:t>
            </w:r>
            <w:r>
              <w:rPr>
                <w:bCs/>
                <w:sz w:val="24"/>
                <w:szCs w:val="24"/>
              </w:rPr>
              <w:t>а</w:t>
            </w:r>
          </w:p>
        </w:tc>
        <w:tc>
          <w:tcPr>
            <w:tcW w:w="2083" w:type="dxa"/>
            <w:vAlign w:val="center"/>
          </w:tcPr>
          <w:p w:rsidR="00AF2063" w:rsidRPr="007C22D7" w:rsidRDefault="00AF2063" w:rsidP="00162EEA">
            <w:pPr>
              <w:widowControl/>
              <w:tabs>
                <w:tab w:val="left" w:pos="708"/>
              </w:tabs>
              <w:autoSpaceDE/>
              <w:adjustRightInd/>
              <w:jc w:val="both"/>
              <w:rPr>
                <w:rFonts w:eastAsia="Calibri"/>
                <w:sz w:val="24"/>
                <w:szCs w:val="24"/>
                <w:lang w:eastAsia="en-US"/>
              </w:rPr>
            </w:pPr>
            <w:r w:rsidRPr="007C22D7">
              <w:rPr>
                <w:rFonts w:eastAsia="Calibri"/>
                <w:sz w:val="24"/>
                <w:szCs w:val="24"/>
                <w:lang w:eastAsia="en-US"/>
              </w:rPr>
              <w:t>Успешное освоение программы учебного предмета:</w:t>
            </w:r>
          </w:p>
          <w:p w:rsidR="00AF2063" w:rsidRPr="007C22D7" w:rsidRDefault="00AF2063" w:rsidP="00162EEA">
            <w:pPr>
              <w:widowControl/>
              <w:tabs>
                <w:tab w:val="left" w:pos="708"/>
              </w:tabs>
              <w:autoSpaceDE/>
              <w:adjustRightInd/>
              <w:jc w:val="both"/>
              <w:rPr>
                <w:rFonts w:eastAsia="Calibri"/>
                <w:sz w:val="24"/>
                <w:szCs w:val="24"/>
                <w:lang w:eastAsia="en-US"/>
              </w:rPr>
            </w:pPr>
            <w:r w:rsidRPr="007C22D7">
              <w:rPr>
                <w:rFonts w:eastAsia="Calibri"/>
                <w:sz w:val="24"/>
                <w:szCs w:val="24"/>
                <w:lang w:eastAsia="en-US"/>
              </w:rPr>
              <w:t>Философия</w:t>
            </w:r>
          </w:p>
        </w:tc>
        <w:tc>
          <w:tcPr>
            <w:tcW w:w="2285" w:type="dxa"/>
            <w:vAlign w:val="center"/>
          </w:tcPr>
          <w:p w:rsidR="00AF2063" w:rsidRPr="007C22D7" w:rsidRDefault="00AF2063" w:rsidP="00162EEA">
            <w:pPr>
              <w:widowControl/>
              <w:tabs>
                <w:tab w:val="left" w:pos="708"/>
              </w:tabs>
              <w:autoSpaceDE/>
              <w:adjustRightInd/>
              <w:jc w:val="both"/>
              <w:rPr>
                <w:bCs/>
                <w:sz w:val="24"/>
                <w:szCs w:val="24"/>
              </w:rPr>
            </w:pPr>
            <w:r w:rsidRPr="007C22D7">
              <w:rPr>
                <w:bCs/>
                <w:sz w:val="24"/>
                <w:szCs w:val="24"/>
              </w:rPr>
              <w:t>Производственная практика (научно-исследовательская работа);</w:t>
            </w:r>
          </w:p>
          <w:p w:rsidR="00AF2063" w:rsidRPr="007C22D7" w:rsidRDefault="00AF2063" w:rsidP="00162EEA">
            <w:pPr>
              <w:widowControl/>
              <w:tabs>
                <w:tab w:val="left" w:pos="708"/>
              </w:tabs>
              <w:autoSpaceDE/>
              <w:adjustRightInd/>
              <w:jc w:val="both"/>
              <w:rPr>
                <w:rFonts w:eastAsia="Calibri"/>
                <w:sz w:val="24"/>
                <w:szCs w:val="24"/>
                <w:lang w:eastAsia="en-US"/>
              </w:rPr>
            </w:pPr>
            <w:r w:rsidRPr="007C22D7">
              <w:rPr>
                <w:rFonts w:eastAsia="Calibri"/>
                <w:sz w:val="24"/>
                <w:szCs w:val="24"/>
                <w:lang w:eastAsia="en-US"/>
              </w:rPr>
              <w:t>Производственная практика (преддипломная практика)</w:t>
            </w:r>
          </w:p>
        </w:tc>
        <w:tc>
          <w:tcPr>
            <w:tcW w:w="1147" w:type="dxa"/>
            <w:vAlign w:val="center"/>
          </w:tcPr>
          <w:p w:rsidR="00AF2063" w:rsidRPr="006644ED" w:rsidRDefault="00AF2063" w:rsidP="00AF2063">
            <w:pPr>
              <w:widowControl/>
              <w:tabs>
                <w:tab w:val="left" w:pos="708"/>
              </w:tabs>
              <w:autoSpaceDE/>
              <w:adjustRightInd/>
              <w:jc w:val="center"/>
              <w:rPr>
                <w:rFonts w:eastAsia="Calibri"/>
                <w:sz w:val="24"/>
                <w:szCs w:val="24"/>
                <w:lang w:val="en-US" w:eastAsia="en-US"/>
              </w:rPr>
            </w:pPr>
            <w:r w:rsidRPr="006644ED">
              <w:rPr>
                <w:rFonts w:eastAsia="Calibri"/>
                <w:sz w:val="24"/>
                <w:szCs w:val="24"/>
                <w:lang w:eastAsia="en-US"/>
              </w:rPr>
              <w:t>ОК-5</w:t>
            </w:r>
          </w:p>
        </w:tc>
      </w:tr>
    </w:tbl>
    <w:p w:rsidR="004204A2" w:rsidRPr="00557F6B"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557F6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557F6B">
        <w:rPr>
          <w:rFonts w:eastAsia="Calibri"/>
          <w:b/>
          <w:color w:val="000000"/>
          <w:spacing w:val="4"/>
          <w:sz w:val="24"/>
          <w:szCs w:val="24"/>
          <w:lang w:eastAsia="en-US"/>
        </w:rPr>
        <w:t xml:space="preserve">4. </w:t>
      </w:r>
      <w:r w:rsidR="00BB6C9A" w:rsidRPr="00557F6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7F6B" w:rsidRDefault="007F4B97" w:rsidP="00A76E53">
      <w:pPr>
        <w:ind w:firstLine="709"/>
        <w:jc w:val="both"/>
        <w:rPr>
          <w:color w:val="000000"/>
          <w:sz w:val="24"/>
          <w:szCs w:val="24"/>
        </w:rPr>
      </w:pPr>
    </w:p>
    <w:p w:rsidR="00BB6C9A" w:rsidRPr="00557F6B" w:rsidRDefault="00BB6C9A"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Объем учебной дисциплины –</w:t>
      </w:r>
      <w:r w:rsidR="00E22F24" w:rsidRPr="00557F6B">
        <w:rPr>
          <w:rFonts w:eastAsia="Calibri"/>
          <w:sz w:val="24"/>
          <w:szCs w:val="24"/>
          <w:lang w:eastAsia="en-US"/>
        </w:rPr>
        <w:t>3</w:t>
      </w:r>
      <w:r w:rsidRPr="00557F6B">
        <w:rPr>
          <w:rFonts w:eastAsia="Calibri"/>
          <w:color w:val="000000"/>
          <w:sz w:val="24"/>
          <w:szCs w:val="24"/>
          <w:lang w:eastAsia="en-US"/>
        </w:rPr>
        <w:t xml:space="preserve"> зачетных единиц – </w:t>
      </w:r>
      <w:r w:rsidR="000F7E51" w:rsidRPr="00557F6B">
        <w:rPr>
          <w:rFonts w:eastAsia="Calibri"/>
          <w:color w:val="000000"/>
          <w:sz w:val="24"/>
          <w:szCs w:val="24"/>
          <w:lang w:eastAsia="en-US"/>
        </w:rPr>
        <w:t>108</w:t>
      </w:r>
      <w:r w:rsidR="00F6188C" w:rsidRPr="00557F6B">
        <w:rPr>
          <w:rFonts w:eastAsia="Calibri"/>
          <w:color w:val="000000"/>
          <w:sz w:val="24"/>
          <w:szCs w:val="24"/>
          <w:lang w:eastAsia="en-US"/>
        </w:rPr>
        <w:t xml:space="preserve"> академических часа</w:t>
      </w:r>
    </w:p>
    <w:p w:rsidR="00A32A5F" w:rsidRPr="00557F6B" w:rsidRDefault="00FB05DD"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Из них</w:t>
      </w:r>
      <w:r w:rsidRPr="00557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7F6B" w:rsidTr="00330957">
        <w:tc>
          <w:tcPr>
            <w:tcW w:w="4365" w:type="dxa"/>
          </w:tcPr>
          <w:p w:rsidR="00A32A5F" w:rsidRPr="00557F6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Очная форма обучения</w:t>
            </w:r>
          </w:p>
        </w:tc>
        <w:tc>
          <w:tcPr>
            <w:tcW w:w="2517" w:type="dxa"/>
            <w:vAlign w:val="center"/>
          </w:tcPr>
          <w:p w:rsidR="00A76E53"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 xml:space="preserve">Заочная форма </w:t>
            </w:r>
          </w:p>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обучения</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Контактная работа</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36</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10</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Лекций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Лабораторных работ</w:t>
            </w:r>
          </w:p>
        </w:tc>
        <w:tc>
          <w:tcPr>
            <w:tcW w:w="2693" w:type="dxa"/>
            <w:vAlign w:val="center"/>
          </w:tcPr>
          <w:p w:rsidR="00A32A5F" w:rsidRPr="00557F6B" w:rsidRDefault="00240A81"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A32A5F" w:rsidRPr="00557F6B" w:rsidRDefault="0047633A"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Практических занятий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6</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Самостоятельная работа обучающихся</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72</w:t>
            </w:r>
          </w:p>
        </w:tc>
        <w:tc>
          <w:tcPr>
            <w:tcW w:w="2517" w:type="dxa"/>
            <w:vAlign w:val="center"/>
          </w:tcPr>
          <w:p w:rsidR="00A32A5F"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94</w:t>
            </w:r>
          </w:p>
        </w:tc>
      </w:tr>
      <w:tr w:rsidR="0047633A" w:rsidRPr="00557F6B" w:rsidTr="00330957">
        <w:tc>
          <w:tcPr>
            <w:tcW w:w="4365" w:type="dxa"/>
          </w:tcPr>
          <w:p w:rsidR="0047633A" w:rsidRPr="00557F6B" w:rsidRDefault="0047633A"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Контроль</w:t>
            </w:r>
          </w:p>
        </w:tc>
        <w:tc>
          <w:tcPr>
            <w:tcW w:w="2693" w:type="dxa"/>
            <w:vAlign w:val="center"/>
          </w:tcPr>
          <w:p w:rsidR="0047633A" w:rsidRPr="00557F6B" w:rsidRDefault="0003528F" w:rsidP="0003528F">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47633A"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03528F" w:rsidRPr="00557F6B" w:rsidTr="00330957">
        <w:tc>
          <w:tcPr>
            <w:tcW w:w="4365" w:type="dxa"/>
            <w:vAlign w:val="center"/>
          </w:tcPr>
          <w:p w:rsidR="0003528F" w:rsidRPr="00557F6B" w:rsidRDefault="0003528F" w:rsidP="00330957">
            <w:pPr>
              <w:widowControl/>
              <w:autoSpaceDE/>
              <w:autoSpaceDN/>
              <w:adjustRightInd/>
              <w:rPr>
                <w:rFonts w:eastAsia="Calibri"/>
                <w:sz w:val="24"/>
                <w:szCs w:val="24"/>
                <w:lang w:eastAsia="en-US"/>
              </w:rPr>
            </w:pPr>
            <w:r w:rsidRPr="00557F6B">
              <w:rPr>
                <w:rFonts w:eastAsia="Calibri"/>
                <w:sz w:val="24"/>
                <w:szCs w:val="24"/>
                <w:lang w:eastAsia="en-US"/>
              </w:rPr>
              <w:t>Формы промежуточной аттестации</w:t>
            </w:r>
          </w:p>
        </w:tc>
        <w:tc>
          <w:tcPr>
            <w:tcW w:w="2693" w:type="dxa"/>
            <w:vAlign w:val="center"/>
          </w:tcPr>
          <w:p w:rsidR="0003528F" w:rsidRPr="00557F6B" w:rsidRDefault="0003528F" w:rsidP="00681F24">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c>
          <w:tcPr>
            <w:tcW w:w="2517" w:type="dxa"/>
            <w:vAlign w:val="center"/>
          </w:tcPr>
          <w:p w:rsidR="0003528F" w:rsidRPr="00557F6B" w:rsidRDefault="0003528F" w:rsidP="0070591C">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r>
    </w:tbl>
    <w:p w:rsidR="00A32A5F" w:rsidRPr="00557F6B" w:rsidRDefault="00A32A5F" w:rsidP="00A76E53">
      <w:pPr>
        <w:widowControl/>
        <w:autoSpaceDE/>
        <w:autoSpaceDN/>
        <w:adjustRightInd/>
        <w:ind w:firstLine="709"/>
        <w:jc w:val="both"/>
        <w:rPr>
          <w:rFonts w:eastAsia="Calibri"/>
          <w:sz w:val="24"/>
          <w:szCs w:val="24"/>
          <w:lang w:eastAsia="en-US"/>
        </w:rPr>
      </w:pPr>
    </w:p>
    <w:p w:rsidR="007F4B97" w:rsidRPr="00557F6B" w:rsidRDefault="0047572F" w:rsidP="00A76E53">
      <w:pPr>
        <w:keepNext/>
        <w:ind w:firstLine="709"/>
        <w:jc w:val="both"/>
        <w:rPr>
          <w:rFonts w:eastAsia="Calibri"/>
          <w:b/>
          <w:color w:val="000000"/>
          <w:sz w:val="24"/>
          <w:szCs w:val="24"/>
        </w:rPr>
      </w:pPr>
      <w:r w:rsidRPr="00557F6B">
        <w:rPr>
          <w:b/>
          <w:color w:val="000000"/>
          <w:sz w:val="24"/>
          <w:szCs w:val="24"/>
        </w:rPr>
        <w:t xml:space="preserve">5. </w:t>
      </w:r>
      <w:r w:rsidR="0047633A" w:rsidRPr="00557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7F6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557F6B">
        <w:rPr>
          <w:b/>
          <w:color w:val="000000"/>
          <w:sz w:val="24"/>
          <w:szCs w:val="24"/>
        </w:rPr>
        <w:t>5.1. Тематический план для очной формы обучения</w:t>
      </w:r>
    </w:p>
    <w:p w:rsidR="00D66EF3" w:rsidRPr="00557F6B" w:rsidRDefault="00D66EF3" w:rsidP="00A76E53">
      <w:pPr>
        <w:tabs>
          <w:tab w:val="left" w:pos="900"/>
        </w:tabs>
        <w:ind w:firstLine="709"/>
        <w:jc w:val="both"/>
        <w:rPr>
          <w:b/>
          <w:color w:val="000000"/>
          <w:sz w:val="24"/>
          <w:szCs w:val="24"/>
        </w:rPr>
      </w:pPr>
      <w:r>
        <w:rPr>
          <w:b/>
          <w:color w:val="000000"/>
          <w:sz w:val="24"/>
          <w:szCs w:val="24"/>
        </w:rPr>
        <w:t>Семестр 2</w:t>
      </w:r>
    </w:p>
    <w:tbl>
      <w:tblPr>
        <w:tblW w:w="9980" w:type="dxa"/>
        <w:jc w:val="center"/>
        <w:tblLook w:val="04A0" w:firstRow="1" w:lastRow="0" w:firstColumn="1" w:lastColumn="0" w:noHBand="0" w:noVBand="1"/>
      </w:tblPr>
      <w:tblGrid>
        <w:gridCol w:w="5505"/>
        <w:gridCol w:w="504"/>
        <w:gridCol w:w="440"/>
        <w:gridCol w:w="678"/>
        <w:gridCol w:w="678"/>
        <w:gridCol w:w="676"/>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16</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72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8</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0" w:name="RANGE!A67"/>
            <w:r w:rsidRPr="00557F6B">
              <w:rPr>
                <w:color w:val="000000"/>
                <w:sz w:val="24"/>
                <w:szCs w:val="24"/>
              </w:rPr>
              <w:lastRenderedPageBreak/>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bookmarkStart w:id="1" w:name="RANGE!H67"/>
            <w:r w:rsidRPr="00557F6B">
              <w:rPr>
                <w:b/>
                <w:bCs/>
                <w:color w:val="000000"/>
                <w:sz w:val="24"/>
                <w:szCs w:val="24"/>
              </w:rPr>
              <w:t>-</w:t>
            </w:r>
            <w:bookmarkEnd w:id="1"/>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2" w:name="RANGE!A68"/>
            <w:r w:rsidRPr="00557F6B">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875896" w:rsidRPr="00557F6B" w:rsidRDefault="00875896" w:rsidP="00A76E53">
      <w:pPr>
        <w:tabs>
          <w:tab w:val="left" w:pos="900"/>
        </w:tabs>
        <w:ind w:firstLine="709"/>
        <w:jc w:val="both"/>
        <w:rPr>
          <w:b/>
          <w:color w:val="000000"/>
          <w:sz w:val="24"/>
          <w:szCs w:val="24"/>
        </w:rPr>
      </w:pPr>
    </w:p>
    <w:p w:rsidR="00E22F24" w:rsidRPr="00557F6B" w:rsidRDefault="00E22F24" w:rsidP="00A76E53">
      <w:pPr>
        <w:tabs>
          <w:tab w:val="left" w:pos="900"/>
        </w:tabs>
        <w:ind w:firstLine="709"/>
        <w:jc w:val="both"/>
        <w:rPr>
          <w:b/>
          <w:color w:val="000000"/>
          <w:sz w:val="24"/>
          <w:szCs w:val="24"/>
        </w:rPr>
      </w:pPr>
    </w:p>
    <w:p w:rsidR="007F4B97" w:rsidRPr="00557F6B" w:rsidRDefault="00114770" w:rsidP="00A76E53">
      <w:pPr>
        <w:tabs>
          <w:tab w:val="left" w:pos="900"/>
        </w:tabs>
        <w:ind w:firstLine="709"/>
        <w:jc w:val="both"/>
        <w:rPr>
          <w:b/>
          <w:color w:val="000000"/>
          <w:sz w:val="24"/>
          <w:szCs w:val="24"/>
        </w:rPr>
      </w:pPr>
      <w:r w:rsidRPr="00557F6B">
        <w:rPr>
          <w:b/>
          <w:color w:val="000000"/>
          <w:sz w:val="24"/>
          <w:szCs w:val="24"/>
        </w:rPr>
        <w:t xml:space="preserve">5.2. </w:t>
      </w:r>
      <w:r w:rsidR="007F4B97" w:rsidRPr="00557F6B">
        <w:rPr>
          <w:b/>
          <w:color w:val="000000"/>
          <w:sz w:val="24"/>
          <w:szCs w:val="24"/>
        </w:rPr>
        <w:t xml:space="preserve">Тематический план для </w:t>
      </w:r>
      <w:r w:rsidR="00586FAD" w:rsidRPr="00557F6B">
        <w:rPr>
          <w:b/>
          <w:color w:val="000000"/>
          <w:sz w:val="24"/>
          <w:szCs w:val="24"/>
        </w:rPr>
        <w:t>за</w:t>
      </w:r>
      <w:r w:rsidR="007F4B97" w:rsidRPr="00557F6B">
        <w:rPr>
          <w:b/>
          <w:color w:val="000000"/>
          <w:sz w:val="24"/>
          <w:szCs w:val="24"/>
        </w:rPr>
        <w:t>очной формы обучения</w:t>
      </w:r>
    </w:p>
    <w:p w:rsidR="00D36E3D" w:rsidRPr="00557F6B" w:rsidRDefault="00D66EF3" w:rsidP="00A76E53">
      <w:pPr>
        <w:tabs>
          <w:tab w:val="left" w:pos="900"/>
        </w:tabs>
        <w:ind w:firstLine="709"/>
        <w:jc w:val="both"/>
        <w:rPr>
          <w:b/>
          <w:color w:val="000000"/>
          <w:sz w:val="24"/>
          <w:szCs w:val="24"/>
        </w:rPr>
      </w:pPr>
      <w:r>
        <w:rPr>
          <w:b/>
          <w:color w:val="000000"/>
          <w:sz w:val="24"/>
          <w:szCs w:val="24"/>
        </w:rPr>
        <w:t>Семестр 2</w:t>
      </w:r>
    </w:p>
    <w:tbl>
      <w:tblPr>
        <w:tblW w:w="9980" w:type="dxa"/>
        <w:jc w:val="center"/>
        <w:tblLook w:val="04A0" w:firstRow="1" w:lastRow="0" w:firstColumn="1" w:lastColumn="0" w:noHBand="0" w:noVBand="1"/>
      </w:tblPr>
      <w:tblGrid>
        <w:gridCol w:w="5505"/>
        <w:gridCol w:w="504"/>
        <w:gridCol w:w="440"/>
        <w:gridCol w:w="678"/>
        <w:gridCol w:w="678"/>
        <w:gridCol w:w="676"/>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17</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104</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4033EA" w:rsidRPr="006608A3" w:rsidRDefault="004033EA" w:rsidP="00A76E53">
      <w:pPr>
        <w:tabs>
          <w:tab w:val="left" w:pos="900"/>
        </w:tabs>
        <w:ind w:firstLine="709"/>
        <w:jc w:val="both"/>
        <w:rPr>
          <w:b/>
          <w:color w:val="000000"/>
          <w:sz w:val="18"/>
          <w:szCs w:val="18"/>
        </w:rPr>
      </w:pPr>
    </w:p>
    <w:p w:rsidR="006608A3" w:rsidRPr="00AA5AFA" w:rsidRDefault="006608A3" w:rsidP="006608A3">
      <w:pPr>
        <w:ind w:firstLine="709"/>
        <w:jc w:val="both"/>
        <w:rPr>
          <w:b/>
          <w:i/>
        </w:rPr>
      </w:pPr>
      <w:r w:rsidRPr="00AA5AFA">
        <w:rPr>
          <w:b/>
          <w:i/>
        </w:rPr>
        <w:t>* Примечания:</w:t>
      </w:r>
    </w:p>
    <w:p w:rsidR="006608A3" w:rsidRPr="00AA5AFA" w:rsidRDefault="006608A3" w:rsidP="006608A3">
      <w:pPr>
        <w:ind w:firstLine="709"/>
        <w:jc w:val="both"/>
        <w:rPr>
          <w:b/>
        </w:rPr>
      </w:pPr>
      <w:r w:rsidRPr="00AA5AF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5AFA" w:rsidRPr="00AA5AFA" w:rsidRDefault="006608A3" w:rsidP="00AA5AFA">
      <w:pPr>
        <w:ind w:firstLine="709"/>
        <w:jc w:val="both"/>
      </w:pPr>
      <w:r w:rsidRPr="00AA5AFA">
        <w:t xml:space="preserve">При разработке образовательной программы высшего образования в части рабочей программы дисциплины </w:t>
      </w:r>
      <w:r w:rsidRPr="00AA5AFA">
        <w:rPr>
          <w:b/>
        </w:rPr>
        <w:t>«</w:t>
      </w:r>
      <w:r w:rsidR="009F5169" w:rsidRPr="00AA5AFA">
        <w:rPr>
          <w:b/>
        </w:rPr>
        <w:t>Основы самоорганизации и самообразования студентов</w:t>
      </w:r>
      <w:r w:rsidRPr="00AA5AFA">
        <w:rPr>
          <w:b/>
        </w:rPr>
        <w:t>»</w:t>
      </w:r>
      <w:r w:rsidR="00AA5AFA" w:rsidRPr="00AA5AFA">
        <w:t xml:space="preserve">согласно требованиям </w:t>
      </w:r>
      <w:r w:rsidR="00AA5AFA" w:rsidRPr="00AA5AFA">
        <w:rPr>
          <w:b/>
        </w:rPr>
        <w:t>частей 3-5 статьи 13, статьи 30, пункта 3 части 1 статьи 34</w:t>
      </w:r>
      <w:r w:rsidR="00AA5AFA" w:rsidRPr="00AA5AFA">
        <w:t xml:space="preserve"> Федерального закона Российской Федерации </w:t>
      </w:r>
      <w:r w:rsidR="00AA5AFA" w:rsidRPr="00AA5AFA">
        <w:rPr>
          <w:b/>
        </w:rPr>
        <w:t>от 29.12.2012 № 273-ФЗ</w:t>
      </w:r>
      <w:r w:rsidR="00AA5AFA" w:rsidRPr="00AA5AFA">
        <w:t xml:space="preserve"> «Об образовании в Российской Федерации»; </w:t>
      </w:r>
      <w:r w:rsidR="00AA5AFA" w:rsidRPr="00AA5AFA">
        <w:rPr>
          <w:b/>
        </w:rPr>
        <w:t>пунктов 16, 38</w:t>
      </w:r>
      <w:r w:rsidR="00AA5AFA"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5AFA" w:rsidRPr="00AA5AFA" w:rsidRDefault="00AA5AFA" w:rsidP="00AA5AFA">
      <w:pPr>
        <w:ind w:firstLine="709"/>
        <w:jc w:val="both"/>
        <w:rPr>
          <w:b/>
        </w:rPr>
      </w:pPr>
      <w:r w:rsidRPr="00AA5AFA">
        <w:rPr>
          <w:b/>
        </w:rPr>
        <w:t>б) Для обучающихся с ограниченными возможностями здоровья и инвалидов:</w:t>
      </w:r>
    </w:p>
    <w:p w:rsidR="00AA5AFA" w:rsidRPr="00AA5AFA" w:rsidRDefault="00AA5AFA" w:rsidP="00AA5AFA">
      <w:pPr>
        <w:ind w:firstLine="709"/>
        <w:jc w:val="both"/>
      </w:pPr>
      <w:r w:rsidRPr="00AA5AF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A5AFA">
        <w:rPr>
          <w:b/>
        </w:rPr>
        <w:t>статьи 79</w:t>
      </w:r>
      <w:r w:rsidRPr="00AA5AFA">
        <w:t xml:space="preserve"> 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раздела III</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A5AFA">
        <w:rPr>
          <w:b/>
          <w:i/>
        </w:rPr>
        <w:t>при наличии факта зачисления таких обучающихся с учетом конкретных нозологий</w:t>
      </w:r>
      <w:r w:rsidRPr="00AA5AFA">
        <w:t>).</w:t>
      </w:r>
    </w:p>
    <w:p w:rsidR="00AA5AFA" w:rsidRPr="00AA5AFA" w:rsidRDefault="00AA5AFA" w:rsidP="00AA5AFA">
      <w:pPr>
        <w:ind w:firstLine="709"/>
        <w:jc w:val="both"/>
        <w:rPr>
          <w:b/>
        </w:rPr>
      </w:pPr>
      <w:r w:rsidRPr="00AA5AF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5AFA" w:rsidRPr="00AA5AFA" w:rsidRDefault="00AA5AFA" w:rsidP="00AA5AFA">
      <w:pPr>
        <w:ind w:firstLine="709"/>
        <w:jc w:val="both"/>
      </w:pPr>
      <w:r w:rsidRPr="00AA5AFA">
        <w:t xml:space="preserve">При разработке образовательной программы высшего образования согласно требованиями </w:t>
      </w:r>
      <w:r w:rsidRPr="00AA5AFA">
        <w:rPr>
          <w:b/>
        </w:rPr>
        <w:t xml:space="preserve">частей 3-5 статьи 13, статьи 30, пункта 3 части 1 статьи 34 </w:t>
      </w:r>
      <w:r w:rsidRPr="00AA5AFA">
        <w:t xml:space="preserve">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пункта 20</w:t>
      </w:r>
      <w:r w:rsidRPr="00AA5AFA">
        <w:t xml:space="preserve"> Порядка организации и осу</w:t>
      </w:r>
      <w:r w:rsidRPr="00AA5AFA">
        <w:lastRenderedPageBreak/>
        <w:t xml:space="preserve">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A5AFA">
        <w:rPr>
          <w:b/>
        </w:rPr>
        <w:t>частью 5 статьи 5</w:t>
      </w:r>
      <w:r w:rsidRPr="00AA5AFA">
        <w:t xml:space="preserve"> Федерального закона </w:t>
      </w:r>
      <w:r w:rsidRPr="00AA5AFA">
        <w:rPr>
          <w:b/>
        </w:rPr>
        <w:t>от 05.05.2014 № 84-ФЗ</w:t>
      </w:r>
      <w:r w:rsidRPr="00AA5AF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5AFA" w:rsidRPr="00AA5AFA" w:rsidRDefault="00AA5AFA" w:rsidP="00AA5AFA">
      <w:pPr>
        <w:ind w:firstLine="709"/>
        <w:jc w:val="both"/>
        <w:rPr>
          <w:b/>
        </w:rPr>
      </w:pPr>
      <w:r w:rsidRPr="00AA5AF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5AFA" w:rsidRPr="00AA5AFA" w:rsidRDefault="00AA5AFA" w:rsidP="00AA5AFA">
      <w:pPr>
        <w:ind w:firstLine="709"/>
        <w:jc w:val="both"/>
      </w:pPr>
      <w:r w:rsidRPr="00AA5AFA">
        <w:t xml:space="preserve">При разработке образовательной программы высшего образования согласно требованиям </w:t>
      </w:r>
      <w:r w:rsidRPr="00AA5AFA">
        <w:rPr>
          <w:b/>
        </w:rPr>
        <w:t>пункта 9 части 1 статьи 33, части 3 статьи 34</w:t>
      </w:r>
      <w:r w:rsidRPr="00AA5AFA">
        <w:t xml:space="preserve"> 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пункта 43</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AA5AFA">
      <w:pPr>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9F5169" w:rsidRDefault="009F5169" w:rsidP="009F5169">
      <w:pPr>
        <w:ind w:firstLine="567"/>
        <w:jc w:val="both"/>
        <w:rPr>
          <w:b/>
          <w:bCs/>
          <w:sz w:val="24"/>
          <w:szCs w:val="24"/>
        </w:rPr>
      </w:pPr>
    </w:p>
    <w:p w:rsidR="009F5169" w:rsidRPr="009F5169" w:rsidRDefault="009F5169" w:rsidP="009F5169">
      <w:pPr>
        <w:ind w:firstLine="567"/>
        <w:jc w:val="both"/>
        <w:rPr>
          <w:b/>
          <w:sz w:val="24"/>
          <w:szCs w:val="24"/>
        </w:rPr>
      </w:pPr>
      <w:r w:rsidRPr="009F5169">
        <w:rPr>
          <w:b/>
          <w:bCs/>
          <w:sz w:val="24"/>
          <w:szCs w:val="24"/>
        </w:rPr>
        <w:t xml:space="preserve">Тема 1. </w:t>
      </w:r>
      <w:r w:rsidRPr="009F5169">
        <w:rPr>
          <w:b/>
          <w:sz w:val="24"/>
          <w:szCs w:val="24"/>
        </w:rPr>
        <w:t xml:space="preserve"> Особенности самоорганизации времени учебной деятельности обучающихся</w:t>
      </w:r>
    </w:p>
    <w:p w:rsidR="009F5169" w:rsidRPr="009F5169" w:rsidRDefault="009F5169" w:rsidP="009F5169">
      <w:pPr>
        <w:ind w:firstLine="567"/>
        <w:jc w:val="both"/>
        <w:rPr>
          <w:bCs/>
          <w:kern w:val="36"/>
          <w:sz w:val="24"/>
          <w:szCs w:val="24"/>
        </w:rPr>
      </w:pPr>
      <w:r w:rsidRPr="009F5169">
        <w:rPr>
          <w:sz w:val="24"/>
          <w:szCs w:val="24"/>
        </w:rPr>
        <w:t xml:space="preserve"> Основы научно-исследовательской деятельности как учебная дисциплина: содержание, объем, задачи курса. </w:t>
      </w:r>
      <w:r w:rsidRPr="009F5169">
        <w:rPr>
          <w:bCs/>
          <w:kern w:val="36"/>
          <w:sz w:val="24"/>
          <w:szCs w:val="24"/>
        </w:rPr>
        <w:t>Особенности самоорганизации обучающихся в период кризиса семи лет. Специфика саморазвития обучающихся в период п</w:t>
      </w:r>
      <w:r w:rsidRPr="009F5169">
        <w:rPr>
          <w:bCs/>
          <w:sz w:val="24"/>
          <w:szCs w:val="24"/>
        </w:rPr>
        <w:t>ерехода от игры к учебной деятельности</w:t>
      </w:r>
      <w:r w:rsidRPr="009F5169">
        <w:rPr>
          <w:sz w:val="24"/>
          <w:szCs w:val="24"/>
        </w:rPr>
        <w:t xml:space="preserve">. </w:t>
      </w:r>
      <w:r w:rsidRPr="009F5169">
        <w:rPr>
          <w:bCs/>
          <w:kern w:val="36"/>
          <w:sz w:val="24"/>
          <w:szCs w:val="24"/>
        </w:rPr>
        <w:t>Особенности самоорганизации учащихся в период кризиса подросткового периода. Особенности самоорганизации студентов в период кризиса юности.</w:t>
      </w:r>
    </w:p>
    <w:p w:rsidR="009F5169" w:rsidRPr="009F5169" w:rsidRDefault="009F5169" w:rsidP="009F5169">
      <w:pPr>
        <w:shd w:val="clear" w:color="auto" w:fill="FFFFFF"/>
        <w:ind w:firstLine="567"/>
        <w:jc w:val="both"/>
        <w:rPr>
          <w:b/>
          <w:sz w:val="24"/>
          <w:szCs w:val="24"/>
        </w:rPr>
      </w:pPr>
      <w:r w:rsidRPr="009F5169">
        <w:rPr>
          <w:b/>
          <w:bCs/>
          <w:sz w:val="24"/>
          <w:szCs w:val="24"/>
        </w:rPr>
        <w:t xml:space="preserve">Тема 2. </w:t>
      </w:r>
      <w:r w:rsidRPr="009F5169">
        <w:rPr>
          <w:b/>
          <w:sz w:val="24"/>
          <w:szCs w:val="24"/>
        </w:rPr>
        <w:t>Особенности развития памяти в процессе саморегуляции и самоорганизации деятельности студентов</w:t>
      </w:r>
    </w:p>
    <w:p w:rsidR="009F5169" w:rsidRPr="009F5169" w:rsidRDefault="009F5169" w:rsidP="009F5169">
      <w:pPr>
        <w:pStyle w:val="a4"/>
        <w:shd w:val="clear" w:color="auto" w:fill="FFFFFF"/>
        <w:spacing w:after="0" w:line="240" w:lineRule="auto"/>
        <w:ind w:left="0" w:firstLine="567"/>
        <w:jc w:val="both"/>
        <w:rPr>
          <w:rFonts w:ascii="Times New Roman" w:hAnsi="Times New Roman"/>
          <w:sz w:val="24"/>
          <w:szCs w:val="24"/>
        </w:rPr>
      </w:pPr>
      <w:r w:rsidRPr="009F5169">
        <w:rPr>
          <w:rFonts w:ascii="Times New Roman" w:hAnsi="Times New Roman"/>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9F5169" w:rsidRPr="009F5169" w:rsidRDefault="009F5169" w:rsidP="009F5169">
      <w:pPr>
        <w:shd w:val="clear" w:color="auto" w:fill="FFFFFF"/>
        <w:ind w:firstLine="567"/>
        <w:jc w:val="both"/>
        <w:rPr>
          <w:b/>
          <w:sz w:val="24"/>
          <w:szCs w:val="24"/>
        </w:rPr>
      </w:pPr>
      <w:r w:rsidRPr="009F5169">
        <w:rPr>
          <w:b/>
          <w:bCs/>
          <w:sz w:val="24"/>
          <w:szCs w:val="24"/>
        </w:rPr>
        <w:t>Тема 3. Учет о</w:t>
      </w:r>
      <w:r w:rsidRPr="009F5169">
        <w:rPr>
          <w:b/>
          <w:sz w:val="24"/>
          <w:szCs w:val="24"/>
        </w:rPr>
        <w:t>сновных мыслительных операций в процессе саморегуляции и самоорганизации деятельности студентов</w:t>
      </w:r>
    </w:p>
    <w:p w:rsidR="009F5169" w:rsidRPr="009F5169" w:rsidRDefault="009F5169" w:rsidP="009F5169">
      <w:pPr>
        <w:shd w:val="clear" w:color="auto" w:fill="FFFFFF"/>
        <w:ind w:firstLine="567"/>
        <w:jc w:val="both"/>
        <w:rPr>
          <w:sz w:val="24"/>
          <w:szCs w:val="24"/>
        </w:rPr>
      </w:pPr>
      <w:r w:rsidRPr="009F5169">
        <w:rPr>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w:t>
      </w:r>
      <w:r w:rsidRPr="009F5169">
        <w:rPr>
          <w:sz w:val="24"/>
          <w:szCs w:val="24"/>
        </w:rPr>
        <w:lastRenderedPageBreak/>
        <w:t>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9F5169" w:rsidRPr="009F5169" w:rsidRDefault="009F5169" w:rsidP="009F5169">
      <w:pPr>
        <w:pStyle w:val="a9"/>
        <w:ind w:firstLine="567"/>
        <w:jc w:val="both"/>
        <w:rPr>
          <w:b/>
          <w:bCs/>
        </w:rPr>
      </w:pPr>
      <w:r w:rsidRPr="009F5169">
        <w:rPr>
          <w:b/>
          <w:bCs/>
        </w:rPr>
        <w:t xml:space="preserve">Тема 4. Особенности  психических состояний обучающихся. </w:t>
      </w:r>
    </w:p>
    <w:p w:rsidR="009F5169" w:rsidRPr="009F5169" w:rsidRDefault="009F5169" w:rsidP="009F5169">
      <w:pPr>
        <w:pStyle w:val="a9"/>
        <w:ind w:firstLine="567"/>
        <w:jc w:val="both"/>
        <w:rPr>
          <w:bCs/>
        </w:rPr>
      </w:pPr>
      <w:r w:rsidRPr="009F5169">
        <w:rPr>
          <w:bCs/>
        </w:rPr>
        <w:t xml:space="preserve">Понятие «психические состояния». Классификация психических состояний. Понимание особенностей протекания стресса </w:t>
      </w:r>
      <w:r w:rsidRPr="009F5169">
        <w:t xml:space="preserve">в процессе организации деятельности обучающихся.Настроение.   </w:t>
      </w:r>
      <w:r w:rsidRPr="009F5169">
        <w:rPr>
          <w:bCs/>
        </w:rPr>
        <w:t>Саморегуляция психических состояний. Профилактика с</w:t>
      </w:r>
      <w:r w:rsidRPr="009F5169">
        <w:t xml:space="preserve">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9F5169">
        <w:rPr>
          <w:bCs/>
        </w:rPr>
        <w:t xml:space="preserve"> психических состояний обучающихся.</w:t>
      </w:r>
    </w:p>
    <w:p w:rsidR="009F5169" w:rsidRPr="009F5169" w:rsidRDefault="009F5169" w:rsidP="009F5169">
      <w:pPr>
        <w:pStyle w:val="a9"/>
        <w:ind w:firstLine="567"/>
        <w:jc w:val="both"/>
        <w:rPr>
          <w:b/>
        </w:rPr>
      </w:pPr>
      <w:r w:rsidRPr="009F5169">
        <w:rPr>
          <w:b/>
          <w:bCs/>
        </w:rPr>
        <w:t xml:space="preserve">Тема 5. </w:t>
      </w:r>
      <w:r w:rsidRPr="009F5169">
        <w:rPr>
          <w:b/>
        </w:rPr>
        <w:t>Саморегуляция психических состояний обучающихся посредством изменения внешних условий</w:t>
      </w:r>
    </w:p>
    <w:p w:rsidR="00EE0CF7" w:rsidRPr="009F5169" w:rsidRDefault="009F5169" w:rsidP="009F5169">
      <w:pPr>
        <w:ind w:firstLine="567"/>
        <w:jc w:val="both"/>
        <w:rPr>
          <w:sz w:val="24"/>
          <w:szCs w:val="24"/>
        </w:rPr>
      </w:pPr>
      <w:r w:rsidRPr="009F5169">
        <w:rPr>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p w:rsidR="00E27B8B" w:rsidRDefault="00E27B8B" w:rsidP="004033EA">
      <w:pPr>
        <w:ind w:firstLine="709"/>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Pr="00846D75" w:rsidRDefault="00846D75" w:rsidP="009F5169">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0F7E51">
        <w:rPr>
          <w:rFonts w:ascii="Times New Roman" w:hAnsi="Times New Roman"/>
          <w:sz w:val="24"/>
          <w:szCs w:val="24"/>
        </w:rPr>
        <w:t>Основы самоорганизации и самообразования студент</w:t>
      </w:r>
      <w:r w:rsidR="00D66EF3">
        <w:rPr>
          <w:rFonts w:ascii="Times New Roman" w:hAnsi="Times New Roman"/>
          <w:sz w:val="24"/>
          <w:szCs w:val="24"/>
        </w:rPr>
        <w:t>а</w:t>
      </w:r>
      <w:r w:rsidRPr="00846D75">
        <w:rPr>
          <w:rFonts w:ascii="Times New Roman" w:hAnsi="Times New Roman"/>
          <w:sz w:val="24"/>
          <w:szCs w:val="24"/>
        </w:rPr>
        <w:t xml:space="preserve">»/ </w:t>
      </w:r>
      <w:r w:rsidR="00AA5AFA">
        <w:rPr>
          <w:rFonts w:ascii="Times New Roman" w:hAnsi="Times New Roman"/>
          <w:sz w:val="24"/>
          <w:szCs w:val="24"/>
        </w:rPr>
        <w:t>Т.В. Савченко</w:t>
      </w:r>
      <w:r w:rsidR="00D36E3D">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384FF9">
        <w:rPr>
          <w:rFonts w:ascii="Times New Roman" w:hAnsi="Times New Roman"/>
          <w:sz w:val="24"/>
          <w:szCs w:val="24"/>
        </w:rPr>
        <w:t>21</w:t>
      </w:r>
      <w:r w:rsidR="00AA5AFA">
        <w:rPr>
          <w:rFonts w:ascii="Times New Roman" w:hAnsi="Times New Roman"/>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E556E" w:rsidRPr="00793E1B" w:rsidRDefault="009F5169" w:rsidP="009F5169">
      <w:pPr>
        <w:pStyle w:val="a4"/>
        <w:numPr>
          <w:ilvl w:val="0"/>
          <w:numId w:val="4"/>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AA5AF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92B61" w:rsidRDefault="00A92B61" w:rsidP="00A92B61">
      <w:pPr>
        <w:rPr>
          <w:b/>
          <w:color w:val="000000"/>
          <w:sz w:val="24"/>
          <w:szCs w:val="24"/>
        </w:rPr>
      </w:pPr>
    </w:p>
    <w:p w:rsidR="00A92B61" w:rsidRPr="00AA6C7B" w:rsidRDefault="00A92B61" w:rsidP="00A92B61">
      <w:pPr>
        <w:tabs>
          <w:tab w:val="left" w:pos="993"/>
        </w:tabs>
        <w:ind w:firstLine="709"/>
        <w:jc w:val="both"/>
        <w:rPr>
          <w:b/>
          <w:i/>
          <w:sz w:val="24"/>
          <w:szCs w:val="24"/>
        </w:rPr>
      </w:pPr>
      <w:r w:rsidRPr="00AA6C7B">
        <w:rPr>
          <w:b/>
          <w:i/>
          <w:sz w:val="24"/>
          <w:szCs w:val="24"/>
        </w:rPr>
        <w:t>Основная:</w:t>
      </w:r>
    </w:p>
    <w:p w:rsidR="00A92B61" w:rsidRDefault="00A92B61" w:rsidP="00A92B61">
      <w:pPr>
        <w:numPr>
          <w:ilvl w:val="0"/>
          <w:numId w:val="33"/>
        </w:numPr>
        <w:tabs>
          <w:tab w:val="left" w:pos="993"/>
        </w:tabs>
        <w:ind w:left="0" w:firstLine="709"/>
        <w:jc w:val="both"/>
        <w:rPr>
          <w:sz w:val="24"/>
          <w:szCs w:val="24"/>
          <w:shd w:val="clear" w:color="auto" w:fill="FFFFFF"/>
        </w:rPr>
      </w:pPr>
      <w:r>
        <w:rPr>
          <w:rFonts w:eastAsia="Calibri"/>
          <w:color w:val="000000"/>
          <w:sz w:val="24"/>
          <w:szCs w:val="24"/>
          <w:lang w:eastAsia="en-US"/>
        </w:rPr>
        <w:t>Куклина, Е.</w:t>
      </w:r>
      <w:r w:rsidRPr="005A3035">
        <w:rPr>
          <w:rFonts w:eastAsia="Calibri"/>
          <w:color w:val="000000"/>
          <w:sz w:val="24"/>
          <w:szCs w:val="24"/>
          <w:lang w:eastAsia="en-US"/>
        </w:rPr>
        <w:t>Н. Организация самостоятельной работы студента: учебное по</w:t>
      </w:r>
      <w:r>
        <w:rPr>
          <w:rFonts w:eastAsia="Calibri"/>
          <w:color w:val="000000"/>
          <w:sz w:val="24"/>
          <w:szCs w:val="24"/>
          <w:lang w:eastAsia="en-US"/>
        </w:rPr>
        <w:t>собие для вузов / Е.</w:t>
      </w:r>
      <w:r w:rsidRPr="005A3035">
        <w:rPr>
          <w:rFonts w:eastAsia="Calibri"/>
          <w:color w:val="000000"/>
          <w:sz w:val="24"/>
          <w:szCs w:val="24"/>
          <w:lang w:eastAsia="en-US"/>
        </w:rPr>
        <w:t>Н. Кукл</w:t>
      </w:r>
      <w:r>
        <w:rPr>
          <w:rFonts w:eastAsia="Calibri"/>
          <w:color w:val="000000"/>
          <w:sz w:val="24"/>
          <w:szCs w:val="24"/>
          <w:lang w:eastAsia="en-US"/>
        </w:rPr>
        <w:t>ина, М.</w:t>
      </w:r>
      <w:r w:rsidRPr="005A3035">
        <w:rPr>
          <w:rFonts w:eastAsia="Calibri"/>
          <w:color w:val="000000"/>
          <w:sz w:val="24"/>
          <w:szCs w:val="24"/>
          <w:lang w:eastAsia="en-US"/>
        </w:rPr>
        <w:t>А. Маз</w:t>
      </w:r>
      <w:r>
        <w:rPr>
          <w:rFonts w:eastAsia="Calibri"/>
          <w:color w:val="000000"/>
          <w:sz w:val="24"/>
          <w:szCs w:val="24"/>
          <w:lang w:eastAsia="en-US"/>
        </w:rPr>
        <w:t>ниченко, И.</w:t>
      </w:r>
      <w:r w:rsidRPr="005A3035">
        <w:rPr>
          <w:rFonts w:eastAsia="Calibri"/>
          <w:color w:val="000000"/>
          <w:sz w:val="24"/>
          <w:szCs w:val="24"/>
          <w:lang w:eastAsia="en-US"/>
        </w:rPr>
        <w:t>А. Мушкина</w:t>
      </w:r>
      <w:r>
        <w:rPr>
          <w:rFonts w:eastAsia="Calibri"/>
          <w:color w:val="000000"/>
          <w:sz w:val="24"/>
          <w:szCs w:val="24"/>
          <w:lang w:eastAsia="en-US"/>
        </w:rPr>
        <w:t>. — 2-е изд., испр. и доп. — М.</w:t>
      </w:r>
      <w:r w:rsidRPr="005A3035">
        <w:rPr>
          <w:rFonts w:eastAsia="Calibri"/>
          <w:color w:val="000000"/>
          <w:sz w:val="24"/>
          <w:szCs w:val="24"/>
          <w:lang w:eastAsia="en-US"/>
        </w:rPr>
        <w:t>: Издательство</w:t>
      </w:r>
      <w:r>
        <w:rPr>
          <w:rFonts w:eastAsia="Calibri"/>
          <w:color w:val="000000"/>
          <w:sz w:val="24"/>
          <w:szCs w:val="24"/>
          <w:lang w:eastAsia="en-US"/>
        </w:rPr>
        <w:t xml:space="preserve"> Юрайт, 2017. — 235 с. — (Серия</w:t>
      </w:r>
      <w:r w:rsidRPr="005A3035">
        <w:rPr>
          <w:rFonts w:eastAsia="Calibri"/>
          <w:color w:val="000000"/>
          <w:sz w:val="24"/>
          <w:szCs w:val="24"/>
          <w:lang w:eastAsia="en-US"/>
        </w:rPr>
        <w:t>: Университеты России). — ISBN 978-</w:t>
      </w:r>
      <w:r w:rsidRPr="005A3035">
        <w:rPr>
          <w:rFonts w:eastAsia="Calibri"/>
          <w:color w:val="000000"/>
          <w:sz w:val="24"/>
          <w:szCs w:val="24"/>
          <w:lang w:eastAsia="en-US"/>
        </w:rPr>
        <w:lastRenderedPageBreak/>
        <w:t>5-534-06270-0.</w:t>
      </w:r>
      <w:r>
        <w:rPr>
          <w:rFonts w:eastAsia="Calibri"/>
          <w:color w:val="000000"/>
          <w:sz w:val="24"/>
          <w:szCs w:val="24"/>
          <w:lang w:eastAsia="en-US"/>
        </w:rPr>
        <w:t xml:space="preserve"> – </w:t>
      </w:r>
      <w:r w:rsidRPr="00CE778D">
        <w:rPr>
          <w:color w:val="000000"/>
          <w:sz w:val="24"/>
          <w:szCs w:val="24"/>
          <w:shd w:val="clear" w:color="auto" w:fill="FCFCFC"/>
        </w:rPr>
        <w:t xml:space="preserve">Режимдоступа: </w:t>
      </w:r>
      <w:hyperlink r:id="rId8" w:history="1">
        <w:r w:rsidR="00657789">
          <w:rPr>
            <w:rStyle w:val="a7"/>
            <w:sz w:val="24"/>
            <w:szCs w:val="24"/>
            <w:shd w:val="clear" w:color="auto" w:fill="FCFCFC"/>
          </w:rPr>
          <w:t>https://biblio-online.ru/book/0DF1C351-C33A-483F-A5F9-5D560F8FDEDF/organizaciya-samostoyatelnoy-raboty-studenta</w:t>
        </w:r>
      </w:hyperlink>
    </w:p>
    <w:p w:rsidR="00A92B61" w:rsidRPr="008C0064" w:rsidRDefault="00A92B61" w:rsidP="00A92B61">
      <w:pPr>
        <w:numPr>
          <w:ilvl w:val="0"/>
          <w:numId w:val="33"/>
        </w:numPr>
        <w:tabs>
          <w:tab w:val="left" w:pos="993"/>
        </w:tabs>
        <w:ind w:left="0" w:firstLine="709"/>
        <w:jc w:val="both"/>
        <w:rPr>
          <w:sz w:val="24"/>
          <w:szCs w:val="24"/>
          <w:shd w:val="clear" w:color="auto" w:fill="FFFFFF"/>
        </w:rPr>
      </w:pPr>
      <w:r w:rsidRPr="008C0064">
        <w:rPr>
          <w:rFonts w:eastAsia="Calibri"/>
          <w:color w:val="000000"/>
          <w:sz w:val="24"/>
          <w:szCs w:val="24"/>
          <w:lang w:eastAsia="en-US"/>
        </w:rPr>
        <w:t>Образовательный процесс в профессиональном образовании: учебное пособие для вузов / В.И. Блинов [и др.]; по</w:t>
      </w:r>
      <w:r>
        <w:rPr>
          <w:rFonts w:eastAsia="Calibri"/>
          <w:color w:val="000000"/>
          <w:sz w:val="24"/>
          <w:szCs w:val="24"/>
          <w:lang w:eastAsia="en-US"/>
        </w:rPr>
        <w:t>д общ. ред. В.И. Блинова. — М.</w:t>
      </w:r>
      <w:r w:rsidRPr="008C0064">
        <w:rPr>
          <w:rFonts w:eastAsia="Calibri"/>
          <w:color w:val="000000"/>
          <w:sz w:val="24"/>
          <w:szCs w:val="24"/>
          <w:lang w:eastAsia="en-US"/>
        </w:rPr>
        <w:t>: Издательство Юрайт, 2017. — 314 с. — (Серия</w:t>
      </w:r>
      <w:r>
        <w:rPr>
          <w:rFonts w:eastAsia="Calibri"/>
          <w:color w:val="000000"/>
          <w:sz w:val="24"/>
          <w:szCs w:val="24"/>
          <w:lang w:eastAsia="en-US"/>
        </w:rPr>
        <w:t xml:space="preserve">: </w:t>
      </w:r>
      <w:r w:rsidRPr="008C0064">
        <w:rPr>
          <w:rFonts w:eastAsia="Calibri"/>
          <w:color w:val="000000"/>
          <w:sz w:val="24"/>
          <w:szCs w:val="24"/>
          <w:lang w:eastAsia="en-US"/>
        </w:rPr>
        <w:t xml:space="preserve">Образовательный процесс). — ISBN 978-5-534-00080-1. </w:t>
      </w:r>
      <w:r>
        <w:rPr>
          <w:rFonts w:eastAsia="Calibri"/>
          <w:color w:val="000000"/>
          <w:sz w:val="24"/>
          <w:szCs w:val="24"/>
          <w:lang w:eastAsia="en-US"/>
        </w:rPr>
        <w:t xml:space="preserve">– </w:t>
      </w:r>
      <w:r w:rsidRPr="00CE778D">
        <w:rPr>
          <w:color w:val="000000"/>
          <w:sz w:val="24"/>
          <w:szCs w:val="24"/>
          <w:shd w:val="clear" w:color="auto" w:fill="FCFCFC"/>
        </w:rPr>
        <w:t xml:space="preserve">Режимдоступа: </w:t>
      </w:r>
      <w:hyperlink r:id="rId9" w:history="1">
        <w:r w:rsidR="00657789">
          <w:rPr>
            <w:rStyle w:val="a7"/>
            <w:sz w:val="24"/>
            <w:szCs w:val="24"/>
            <w:shd w:val="clear" w:color="auto" w:fill="FCFCFC"/>
          </w:rPr>
          <w:t>https://biblio-online.ru/book/CC4F65AB-8761-4800-9D52-8C08CBFAA041/obrazovatelnyy-process-v-professionalnom-obrazovanii</w:t>
        </w:r>
      </w:hyperlink>
    </w:p>
    <w:p w:rsidR="00A92B61" w:rsidRPr="00893420" w:rsidRDefault="00A92B61" w:rsidP="00A92B61">
      <w:pPr>
        <w:tabs>
          <w:tab w:val="left" w:pos="993"/>
        </w:tabs>
        <w:ind w:firstLine="709"/>
        <w:jc w:val="both"/>
        <w:rPr>
          <w:sz w:val="24"/>
          <w:szCs w:val="24"/>
          <w:shd w:val="clear" w:color="auto" w:fill="FFFFFF"/>
        </w:rPr>
      </w:pPr>
    </w:p>
    <w:p w:rsidR="00A92B61" w:rsidRPr="00AA6C7B" w:rsidRDefault="00A92B61" w:rsidP="00A92B61">
      <w:pPr>
        <w:tabs>
          <w:tab w:val="left" w:pos="993"/>
        </w:tabs>
        <w:ind w:firstLine="709"/>
        <w:jc w:val="both"/>
        <w:rPr>
          <w:b/>
          <w:i/>
          <w:sz w:val="24"/>
          <w:szCs w:val="24"/>
        </w:rPr>
      </w:pPr>
      <w:r w:rsidRPr="00AA6C7B">
        <w:rPr>
          <w:b/>
          <w:i/>
          <w:sz w:val="24"/>
          <w:szCs w:val="24"/>
        </w:rPr>
        <w:t>Дополнительная:</w:t>
      </w:r>
    </w:p>
    <w:p w:rsidR="00A92B61" w:rsidRPr="00CE778D" w:rsidRDefault="00A92B61" w:rsidP="00A92B61">
      <w:pPr>
        <w:numPr>
          <w:ilvl w:val="0"/>
          <w:numId w:val="36"/>
        </w:numPr>
        <w:tabs>
          <w:tab w:val="left" w:pos="993"/>
        </w:tabs>
        <w:ind w:left="0" w:firstLine="709"/>
        <w:jc w:val="both"/>
        <w:rPr>
          <w:rFonts w:eastAsia="Calibri"/>
          <w:color w:val="000000"/>
          <w:sz w:val="24"/>
          <w:szCs w:val="24"/>
          <w:lang w:eastAsia="en-US"/>
        </w:rPr>
      </w:pPr>
      <w:r w:rsidRPr="00CE778D">
        <w:rPr>
          <w:color w:val="000000"/>
          <w:sz w:val="24"/>
          <w:szCs w:val="24"/>
          <w:shd w:val="clear" w:color="auto" w:fill="FCFCFC"/>
        </w:rPr>
        <w:t>Киселева Л.Г. Организация самостоятельной работы студентов [Электронный ре</w:t>
      </w:r>
      <w:r>
        <w:rPr>
          <w:color w:val="000000"/>
          <w:sz w:val="24"/>
          <w:szCs w:val="24"/>
          <w:shd w:val="clear" w:color="auto" w:fill="FCFCFC"/>
        </w:rPr>
        <w:t>сурс]</w:t>
      </w:r>
      <w:r w:rsidRPr="00CE778D">
        <w:rPr>
          <w:color w:val="000000"/>
          <w:sz w:val="24"/>
          <w:szCs w:val="24"/>
          <w:shd w:val="clear" w:color="auto" w:fill="FCFCFC"/>
        </w:rPr>
        <w:t xml:space="preserve">: учебно-методическое пособие для студентов, обучающихся по направлениям «Экономика», «Менеджмент», «Государственное и муниципальное управление» / Л.Г. Киселева. — Электрон. текстовые данные. — Саратов: Вузовское образование, 2017. — 92 c. — 978-5-4487-0059-0. — Режим доступа: </w:t>
      </w:r>
      <w:hyperlink r:id="rId10" w:history="1">
        <w:r w:rsidR="00657789">
          <w:rPr>
            <w:rStyle w:val="a7"/>
            <w:sz w:val="24"/>
            <w:szCs w:val="24"/>
            <w:shd w:val="clear" w:color="auto" w:fill="FCFCFC"/>
          </w:rPr>
          <w:t>http://www.iprbookshop.ru/68926.html</w:t>
        </w:r>
      </w:hyperlink>
    </w:p>
    <w:p w:rsidR="00A92B61" w:rsidRDefault="00A92B61" w:rsidP="00A92B61">
      <w:pPr>
        <w:numPr>
          <w:ilvl w:val="0"/>
          <w:numId w:val="36"/>
        </w:numPr>
        <w:tabs>
          <w:tab w:val="left" w:pos="993"/>
        </w:tabs>
        <w:ind w:left="0" w:firstLine="709"/>
        <w:jc w:val="both"/>
        <w:rPr>
          <w:rFonts w:eastAsia="Calibri"/>
          <w:color w:val="000000"/>
          <w:sz w:val="24"/>
          <w:szCs w:val="24"/>
          <w:lang w:eastAsia="en-US"/>
        </w:rPr>
      </w:pPr>
      <w:r w:rsidRPr="00CE778D">
        <w:rPr>
          <w:rFonts w:eastAsia="Calibri"/>
          <w:color w:val="000000"/>
          <w:sz w:val="24"/>
          <w:szCs w:val="24"/>
          <w:lang w:eastAsia="en-US"/>
        </w:rPr>
        <w:t>Пахальян В.Э. Психопрофилактика в практической психологии образования.</w:t>
      </w:r>
      <w:r w:rsidRPr="008163F1">
        <w:rPr>
          <w:rFonts w:eastAsia="Calibri"/>
          <w:color w:val="000000"/>
          <w:sz w:val="24"/>
          <w:szCs w:val="24"/>
          <w:lang w:eastAsia="en-US"/>
        </w:rPr>
        <w:t xml:space="preserve"> Методология и организация [Элек</w:t>
      </w:r>
      <w:r>
        <w:rPr>
          <w:rFonts w:eastAsia="Calibri"/>
          <w:color w:val="000000"/>
          <w:sz w:val="24"/>
          <w:szCs w:val="24"/>
          <w:lang w:eastAsia="en-US"/>
        </w:rPr>
        <w:t>тронный ресурс]</w:t>
      </w:r>
      <w:r w:rsidRPr="008163F1">
        <w:rPr>
          <w:rFonts w:eastAsia="Calibri"/>
          <w:color w:val="000000"/>
          <w:sz w:val="24"/>
          <w:szCs w:val="24"/>
          <w:lang w:eastAsia="en-US"/>
        </w:rPr>
        <w:t xml:space="preserve">: учебное пособие / В.Э. Пахальян. — Электрон. текстовые данные. — Саратов: Вузовское образование, 2015. — 197 c. — 2227-8397. — Режим доступа: </w:t>
      </w:r>
      <w:hyperlink r:id="rId11" w:history="1">
        <w:r w:rsidR="00657789">
          <w:rPr>
            <w:rStyle w:val="a7"/>
            <w:rFonts w:eastAsia="Calibri"/>
            <w:sz w:val="24"/>
            <w:szCs w:val="24"/>
            <w:lang w:eastAsia="en-US"/>
          </w:rPr>
          <w:t>http://www.iprbookshop.ru/37677.html</w:t>
        </w:r>
      </w:hyperlink>
    </w:p>
    <w:p w:rsidR="00A92B61" w:rsidRPr="000F69C9" w:rsidRDefault="00A92B61" w:rsidP="00A92B61">
      <w:pPr>
        <w:pStyle w:val="a6"/>
        <w:spacing w:after="0"/>
        <w:jc w:val="both"/>
        <w:rPr>
          <w:i/>
          <w:color w:val="000000"/>
          <w:sz w:val="24"/>
          <w:szCs w:val="24"/>
        </w:rPr>
      </w:pPr>
    </w:p>
    <w:p w:rsidR="00777B09" w:rsidRPr="00793E1B" w:rsidRDefault="00AA5AFA"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57789">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57789">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57789">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57789">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57789">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F7945">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57789">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57789">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57789">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57789">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57789">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57789">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5778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w:t>
      </w:r>
      <w:r w:rsidRPr="00793E1B">
        <w:rPr>
          <w:color w:val="000000"/>
          <w:sz w:val="24"/>
          <w:szCs w:val="24"/>
        </w:rPr>
        <w:lastRenderedPageBreak/>
        <w:t>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F81529" w:rsidRDefault="00F81529"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AA5AF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w:t>
      </w:r>
      <w:r w:rsidRPr="00793E1B">
        <w:rPr>
          <w:color w:val="000000"/>
          <w:sz w:val="24"/>
          <w:szCs w:val="24"/>
        </w:rPr>
        <w:lastRenderedPageBreak/>
        <w:t>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793E1B">
        <w:rPr>
          <w:color w:val="000000"/>
          <w:sz w:val="24"/>
          <w:szCs w:val="24"/>
        </w:rPr>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A5AFA">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MicrosoftWindows</w:t>
      </w:r>
      <w:r w:rsidRPr="0018044B">
        <w:rPr>
          <w:color w:val="000000"/>
          <w:sz w:val="24"/>
          <w:szCs w:val="24"/>
        </w:rPr>
        <w:t xml:space="preserve"> 10 </w:t>
      </w:r>
      <w:r w:rsidRPr="0018044B">
        <w:rPr>
          <w:color w:val="000000"/>
          <w:sz w:val="24"/>
          <w:szCs w:val="24"/>
          <w:lang w:val="en-US"/>
        </w:rPr>
        <w:t>Professional</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F2063" w:rsidRDefault="00AF2063" w:rsidP="00E47442">
      <w:pPr>
        <w:tabs>
          <w:tab w:val="left" w:pos="993"/>
        </w:tabs>
        <w:jc w:val="center"/>
        <w:rPr>
          <w:b/>
          <w:bCs/>
          <w:color w:val="000000"/>
          <w:sz w:val="24"/>
          <w:szCs w:val="24"/>
        </w:rPr>
      </w:pPr>
    </w:p>
    <w:p w:rsidR="00E47442" w:rsidRDefault="00E47442" w:rsidP="00E4744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47442" w:rsidRDefault="00E47442" w:rsidP="00E47442">
      <w:pPr>
        <w:pStyle w:val="a4"/>
        <w:numPr>
          <w:ilvl w:val="0"/>
          <w:numId w:val="4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57789">
          <w:rPr>
            <w:rStyle w:val="a7"/>
            <w:rFonts w:ascii="Times New Roman" w:hAnsi="Times New Roman"/>
            <w:sz w:val="24"/>
            <w:szCs w:val="24"/>
          </w:rPr>
          <w:t>http://www.consultant.ru/edu/student/study/</w:t>
        </w:r>
      </w:hyperlink>
    </w:p>
    <w:p w:rsidR="00E47442" w:rsidRDefault="00E47442" w:rsidP="00E47442">
      <w:pPr>
        <w:pStyle w:val="a4"/>
        <w:numPr>
          <w:ilvl w:val="0"/>
          <w:numId w:val="4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57789">
          <w:rPr>
            <w:rStyle w:val="a7"/>
            <w:rFonts w:ascii="Times New Roman" w:hAnsi="Times New Roman"/>
            <w:sz w:val="24"/>
            <w:szCs w:val="24"/>
          </w:rPr>
          <w:t>http://edu.garant.ru/omga/</w:t>
        </w:r>
      </w:hyperlink>
    </w:p>
    <w:p w:rsidR="00E47442" w:rsidRDefault="00E47442" w:rsidP="00E47442">
      <w:pPr>
        <w:pStyle w:val="a4"/>
        <w:numPr>
          <w:ilvl w:val="0"/>
          <w:numId w:val="40"/>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657789">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E47442" w:rsidRDefault="00E47442" w:rsidP="00E47442">
      <w:pPr>
        <w:pStyle w:val="a4"/>
        <w:numPr>
          <w:ilvl w:val="0"/>
          <w:numId w:val="40"/>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657789">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E47442" w:rsidRDefault="00E47442" w:rsidP="00E47442">
      <w:pPr>
        <w:pStyle w:val="a4"/>
        <w:numPr>
          <w:ilvl w:val="0"/>
          <w:numId w:val="40"/>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657789">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E47442" w:rsidRDefault="00E47442" w:rsidP="00E47442">
      <w:pPr>
        <w:pStyle w:val="a4"/>
        <w:numPr>
          <w:ilvl w:val="0"/>
          <w:numId w:val="4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6F7945">
          <w:rPr>
            <w:rStyle w:val="a7"/>
            <w:rFonts w:ascii="Times New Roman" w:eastAsia="Times New Roman" w:hAnsi="Times New Roman"/>
            <w:sz w:val="24"/>
            <w:szCs w:val="24"/>
          </w:rPr>
          <w:t>www.economy.gov.ru</w:t>
        </w:r>
      </w:hyperlink>
    </w:p>
    <w:p w:rsidR="00E47442" w:rsidRDefault="00E47442" w:rsidP="00E47442">
      <w:pPr>
        <w:jc w:val="both"/>
        <w:rPr>
          <w:rFonts w:eastAsiaTheme="minorEastAsia"/>
          <w:b/>
          <w:sz w:val="24"/>
          <w:szCs w:val="24"/>
        </w:rPr>
      </w:pPr>
    </w:p>
    <w:p w:rsidR="00E47442" w:rsidRDefault="00E47442" w:rsidP="00E47442">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47442" w:rsidRDefault="00E47442" w:rsidP="00E47442">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7442" w:rsidRDefault="00E47442" w:rsidP="00E47442">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7442" w:rsidRDefault="00E47442" w:rsidP="00E47442">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E47442" w:rsidRDefault="00E47442" w:rsidP="00E47442">
      <w:pPr>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47442" w:rsidRDefault="00E47442" w:rsidP="00E4744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MSVisioStandart</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F794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E47442" w:rsidRDefault="00E47442" w:rsidP="00E47442">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E47442" w:rsidRDefault="00E47442" w:rsidP="00E47442">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F7945">
          <w:rPr>
            <w:rStyle w:val="a7"/>
            <w:sz w:val="24"/>
            <w:szCs w:val="24"/>
            <w:lang w:val="en-US"/>
          </w:rPr>
          <w:t>www.biblio-online.ru</w:t>
        </w:r>
      </w:hyperlink>
    </w:p>
    <w:p w:rsidR="00E47442" w:rsidRDefault="00E47442" w:rsidP="00AF2063">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E47442">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BFE" w:rsidRDefault="00720BFE" w:rsidP="00160BC1">
      <w:r>
        <w:separator/>
      </w:r>
    </w:p>
  </w:endnote>
  <w:endnote w:type="continuationSeparator" w:id="0">
    <w:p w:rsidR="00720BFE" w:rsidRDefault="00720B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BFE" w:rsidRDefault="00720BFE" w:rsidP="00160BC1">
      <w:r>
        <w:separator/>
      </w:r>
    </w:p>
  </w:footnote>
  <w:footnote w:type="continuationSeparator" w:id="0">
    <w:p w:rsidR="00720BFE" w:rsidRDefault="00720B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A6279C"/>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655FF"/>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0B2D45"/>
    <w:multiLevelType w:val="hybridMultilevel"/>
    <w:tmpl w:val="F0661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4"/>
  </w:num>
  <w:num w:numId="3">
    <w:abstractNumId w:val="13"/>
  </w:num>
  <w:num w:numId="4">
    <w:abstractNumId w:val="1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0"/>
  </w:num>
  <w:num w:numId="16">
    <w:abstractNumId w:val="2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num>
  <w:num w:numId="32">
    <w:abstractNumId w:val="35"/>
  </w:num>
  <w:num w:numId="33">
    <w:abstractNumId w:val="7"/>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32"/>
  </w:num>
  <w:num w:numId="38">
    <w:abstractNumId w:val="34"/>
  </w:num>
  <w:num w:numId="39">
    <w:abstractNumId w:val="6"/>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3528F"/>
    <w:rsid w:val="00037461"/>
    <w:rsid w:val="00040D5F"/>
    <w:rsid w:val="00051AEE"/>
    <w:rsid w:val="00056502"/>
    <w:rsid w:val="00060A01"/>
    <w:rsid w:val="00061479"/>
    <w:rsid w:val="00064A7F"/>
    <w:rsid w:val="00064AA9"/>
    <w:rsid w:val="000835F5"/>
    <w:rsid w:val="0008727A"/>
    <w:rsid w:val="000875BF"/>
    <w:rsid w:val="000911D1"/>
    <w:rsid w:val="000A4FAC"/>
    <w:rsid w:val="000B130E"/>
    <w:rsid w:val="000B1331"/>
    <w:rsid w:val="000B7795"/>
    <w:rsid w:val="000C4546"/>
    <w:rsid w:val="000D07C6"/>
    <w:rsid w:val="000D4429"/>
    <w:rsid w:val="000D6DE5"/>
    <w:rsid w:val="000D6E93"/>
    <w:rsid w:val="000E213E"/>
    <w:rsid w:val="000E37E9"/>
    <w:rsid w:val="000F152E"/>
    <w:rsid w:val="000F22F5"/>
    <w:rsid w:val="000F69B1"/>
    <w:rsid w:val="000F69C9"/>
    <w:rsid w:val="000F7E51"/>
    <w:rsid w:val="00102E02"/>
    <w:rsid w:val="001053E9"/>
    <w:rsid w:val="00105CF4"/>
    <w:rsid w:val="0011121C"/>
    <w:rsid w:val="00114770"/>
    <w:rsid w:val="001165D0"/>
    <w:rsid w:val="001166B7"/>
    <w:rsid w:val="001167A8"/>
    <w:rsid w:val="00127108"/>
    <w:rsid w:val="00127DEA"/>
    <w:rsid w:val="00131CDA"/>
    <w:rsid w:val="00132F57"/>
    <w:rsid w:val="00135938"/>
    <w:rsid w:val="001378B1"/>
    <w:rsid w:val="001507A8"/>
    <w:rsid w:val="0015639D"/>
    <w:rsid w:val="00160BC1"/>
    <w:rsid w:val="00161971"/>
    <w:rsid w:val="00161C70"/>
    <w:rsid w:val="001716A9"/>
    <w:rsid w:val="00174539"/>
    <w:rsid w:val="00181AAB"/>
    <w:rsid w:val="00184F65"/>
    <w:rsid w:val="001866C0"/>
    <w:rsid w:val="001871AA"/>
    <w:rsid w:val="001979B8"/>
    <w:rsid w:val="001A34E7"/>
    <w:rsid w:val="001A6533"/>
    <w:rsid w:val="001B0AE1"/>
    <w:rsid w:val="001B0CF5"/>
    <w:rsid w:val="001C0FF4"/>
    <w:rsid w:val="001C2672"/>
    <w:rsid w:val="001C4FED"/>
    <w:rsid w:val="001C6305"/>
    <w:rsid w:val="001D3029"/>
    <w:rsid w:val="001F11DE"/>
    <w:rsid w:val="00207E2E"/>
    <w:rsid w:val="00207FB7"/>
    <w:rsid w:val="00211C1B"/>
    <w:rsid w:val="00220670"/>
    <w:rsid w:val="00227EBC"/>
    <w:rsid w:val="00234629"/>
    <w:rsid w:val="00240A81"/>
    <w:rsid w:val="00245199"/>
    <w:rsid w:val="00263F9D"/>
    <w:rsid w:val="002657BC"/>
    <w:rsid w:val="00266FF4"/>
    <w:rsid w:val="00276128"/>
    <w:rsid w:val="0027733F"/>
    <w:rsid w:val="002779A9"/>
    <w:rsid w:val="0028086B"/>
    <w:rsid w:val="00282BCD"/>
    <w:rsid w:val="00291D05"/>
    <w:rsid w:val="002933E5"/>
    <w:rsid w:val="002A0D1B"/>
    <w:rsid w:val="002B5AB9"/>
    <w:rsid w:val="002B6C87"/>
    <w:rsid w:val="002B734E"/>
    <w:rsid w:val="002C0F56"/>
    <w:rsid w:val="002C1E0B"/>
    <w:rsid w:val="002C2EAE"/>
    <w:rsid w:val="002C3F08"/>
    <w:rsid w:val="002C5425"/>
    <w:rsid w:val="002C7582"/>
    <w:rsid w:val="002D6AC0"/>
    <w:rsid w:val="002E4CB7"/>
    <w:rsid w:val="002E6AB5"/>
    <w:rsid w:val="002F3C0D"/>
    <w:rsid w:val="00315AB7"/>
    <w:rsid w:val="0032166A"/>
    <w:rsid w:val="00322808"/>
    <w:rsid w:val="00330957"/>
    <w:rsid w:val="00334E3F"/>
    <w:rsid w:val="0033546E"/>
    <w:rsid w:val="00343484"/>
    <w:rsid w:val="00347A6C"/>
    <w:rsid w:val="00355C7E"/>
    <w:rsid w:val="003618C2"/>
    <w:rsid w:val="00363097"/>
    <w:rsid w:val="00365758"/>
    <w:rsid w:val="003668E3"/>
    <w:rsid w:val="00384FF9"/>
    <w:rsid w:val="00385518"/>
    <w:rsid w:val="003905C9"/>
    <w:rsid w:val="003906E0"/>
    <w:rsid w:val="00390B62"/>
    <w:rsid w:val="003A0E26"/>
    <w:rsid w:val="003A3494"/>
    <w:rsid w:val="003A577F"/>
    <w:rsid w:val="003A57B5"/>
    <w:rsid w:val="003A6FB0"/>
    <w:rsid w:val="003A71E4"/>
    <w:rsid w:val="003B7F71"/>
    <w:rsid w:val="003E3040"/>
    <w:rsid w:val="003E3A7F"/>
    <w:rsid w:val="003E43F0"/>
    <w:rsid w:val="003F4EA7"/>
    <w:rsid w:val="00400491"/>
    <w:rsid w:val="004033EA"/>
    <w:rsid w:val="00407242"/>
    <w:rsid w:val="00407404"/>
    <w:rsid w:val="004110F5"/>
    <w:rsid w:val="004204A2"/>
    <w:rsid w:val="00420E03"/>
    <w:rsid w:val="00433671"/>
    <w:rsid w:val="00435249"/>
    <w:rsid w:val="004472A8"/>
    <w:rsid w:val="00455B58"/>
    <w:rsid w:val="00462A87"/>
    <w:rsid w:val="0046365B"/>
    <w:rsid w:val="004675E5"/>
    <w:rsid w:val="0047224A"/>
    <w:rsid w:val="0047572F"/>
    <w:rsid w:val="0047633A"/>
    <w:rsid w:val="0048300E"/>
    <w:rsid w:val="0049217A"/>
    <w:rsid w:val="004A2586"/>
    <w:rsid w:val="004A2C0D"/>
    <w:rsid w:val="004A2E62"/>
    <w:rsid w:val="004A4672"/>
    <w:rsid w:val="004A5396"/>
    <w:rsid w:val="004A68C9"/>
    <w:rsid w:val="004B4D30"/>
    <w:rsid w:val="004B6AE1"/>
    <w:rsid w:val="004C5815"/>
    <w:rsid w:val="004C6DB3"/>
    <w:rsid w:val="004E0C3F"/>
    <w:rsid w:val="004E1C0F"/>
    <w:rsid w:val="004E3D82"/>
    <w:rsid w:val="004E40FE"/>
    <w:rsid w:val="004E4CD6"/>
    <w:rsid w:val="004E4DB2"/>
    <w:rsid w:val="004E62F1"/>
    <w:rsid w:val="004E753A"/>
    <w:rsid w:val="004F3C72"/>
    <w:rsid w:val="005006F3"/>
    <w:rsid w:val="00512C63"/>
    <w:rsid w:val="00516F43"/>
    <w:rsid w:val="00532823"/>
    <w:rsid w:val="005362E6"/>
    <w:rsid w:val="00537A62"/>
    <w:rsid w:val="00540F31"/>
    <w:rsid w:val="005438F2"/>
    <w:rsid w:val="00544133"/>
    <w:rsid w:val="00557F6B"/>
    <w:rsid w:val="00565480"/>
    <w:rsid w:val="005669CB"/>
    <w:rsid w:val="00572F9F"/>
    <w:rsid w:val="005816EA"/>
    <w:rsid w:val="00582969"/>
    <w:rsid w:val="00583C2E"/>
    <w:rsid w:val="00584FE8"/>
    <w:rsid w:val="00586FAD"/>
    <w:rsid w:val="005915BA"/>
    <w:rsid w:val="00591B36"/>
    <w:rsid w:val="005A28FC"/>
    <w:rsid w:val="005A3035"/>
    <w:rsid w:val="005B3DD3"/>
    <w:rsid w:val="005B47CE"/>
    <w:rsid w:val="005C13E4"/>
    <w:rsid w:val="005C20F0"/>
    <w:rsid w:val="005C3AEB"/>
    <w:rsid w:val="005C3E07"/>
    <w:rsid w:val="005C7567"/>
    <w:rsid w:val="005D206B"/>
    <w:rsid w:val="005E0814"/>
    <w:rsid w:val="005E5258"/>
    <w:rsid w:val="005F2349"/>
    <w:rsid w:val="00602D2D"/>
    <w:rsid w:val="006044B4"/>
    <w:rsid w:val="00607E17"/>
    <w:rsid w:val="0061068A"/>
    <w:rsid w:val="006118F6"/>
    <w:rsid w:val="0061320F"/>
    <w:rsid w:val="00614BB5"/>
    <w:rsid w:val="00624E28"/>
    <w:rsid w:val="00642A2F"/>
    <w:rsid w:val="006439F4"/>
    <w:rsid w:val="00653217"/>
    <w:rsid w:val="0065606F"/>
    <w:rsid w:val="00656AC4"/>
    <w:rsid w:val="00657789"/>
    <w:rsid w:val="00660313"/>
    <w:rsid w:val="006608A3"/>
    <w:rsid w:val="00660FFD"/>
    <w:rsid w:val="006644ED"/>
    <w:rsid w:val="00676914"/>
    <w:rsid w:val="00681553"/>
    <w:rsid w:val="00681F24"/>
    <w:rsid w:val="00687B3A"/>
    <w:rsid w:val="00692DD7"/>
    <w:rsid w:val="006B0CA3"/>
    <w:rsid w:val="006D108C"/>
    <w:rsid w:val="006D15B6"/>
    <w:rsid w:val="006D2DD3"/>
    <w:rsid w:val="006D320A"/>
    <w:rsid w:val="006D36E7"/>
    <w:rsid w:val="006D6805"/>
    <w:rsid w:val="006E328A"/>
    <w:rsid w:val="006E5C19"/>
    <w:rsid w:val="006F1E49"/>
    <w:rsid w:val="006F4EAC"/>
    <w:rsid w:val="006F7945"/>
    <w:rsid w:val="00701949"/>
    <w:rsid w:val="007036BE"/>
    <w:rsid w:val="00704ADC"/>
    <w:rsid w:val="00705814"/>
    <w:rsid w:val="0070591C"/>
    <w:rsid w:val="00705FB5"/>
    <w:rsid w:val="007066B1"/>
    <w:rsid w:val="00707657"/>
    <w:rsid w:val="00713D44"/>
    <w:rsid w:val="00720BFE"/>
    <w:rsid w:val="00731E06"/>
    <w:rsid w:val="007327FE"/>
    <w:rsid w:val="007375C6"/>
    <w:rsid w:val="007512C7"/>
    <w:rsid w:val="00752936"/>
    <w:rsid w:val="0076045A"/>
    <w:rsid w:val="0076201E"/>
    <w:rsid w:val="00764497"/>
    <w:rsid w:val="007751FE"/>
    <w:rsid w:val="00776DF8"/>
    <w:rsid w:val="007776A0"/>
    <w:rsid w:val="00777B09"/>
    <w:rsid w:val="007802BB"/>
    <w:rsid w:val="00781ADF"/>
    <w:rsid w:val="00783D3E"/>
    <w:rsid w:val="00785842"/>
    <w:rsid w:val="007865CB"/>
    <w:rsid w:val="00793E1B"/>
    <w:rsid w:val="00793F01"/>
    <w:rsid w:val="007A5EE5"/>
    <w:rsid w:val="007A7E7B"/>
    <w:rsid w:val="007B2F12"/>
    <w:rsid w:val="007C277B"/>
    <w:rsid w:val="007D5CC1"/>
    <w:rsid w:val="007E10C6"/>
    <w:rsid w:val="007F0569"/>
    <w:rsid w:val="007F098D"/>
    <w:rsid w:val="007F35F0"/>
    <w:rsid w:val="007F4B97"/>
    <w:rsid w:val="007F6FB9"/>
    <w:rsid w:val="007F7A4D"/>
    <w:rsid w:val="00800FA4"/>
    <w:rsid w:val="00801B83"/>
    <w:rsid w:val="0080357D"/>
    <w:rsid w:val="008035F1"/>
    <w:rsid w:val="008163F1"/>
    <w:rsid w:val="00816651"/>
    <w:rsid w:val="00820D1B"/>
    <w:rsid w:val="00823333"/>
    <w:rsid w:val="00823E5A"/>
    <w:rsid w:val="008423FF"/>
    <w:rsid w:val="00846D75"/>
    <w:rsid w:val="00852E8E"/>
    <w:rsid w:val="008552CB"/>
    <w:rsid w:val="00857FC8"/>
    <w:rsid w:val="0086651C"/>
    <w:rsid w:val="00873775"/>
    <w:rsid w:val="00875896"/>
    <w:rsid w:val="0088272E"/>
    <w:rsid w:val="00893420"/>
    <w:rsid w:val="008B6331"/>
    <w:rsid w:val="008B789E"/>
    <w:rsid w:val="008C0064"/>
    <w:rsid w:val="008D72BF"/>
    <w:rsid w:val="008D7879"/>
    <w:rsid w:val="008E5E59"/>
    <w:rsid w:val="008F36EB"/>
    <w:rsid w:val="008F51B9"/>
    <w:rsid w:val="008F7EDB"/>
    <w:rsid w:val="00920199"/>
    <w:rsid w:val="00921868"/>
    <w:rsid w:val="00933215"/>
    <w:rsid w:val="00934DBE"/>
    <w:rsid w:val="009363E2"/>
    <w:rsid w:val="00941875"/>
    <w:rsid w:val="00951F6B"/>
    <w:rsid w:val="009528CA"/>
    <w:rsid w:val="00954E45"/>
    <w:rsid w:val="00955A08"/>
    <w:rsid w:val="00957E66"/>
    <w:rsid w:val="00965998"/>
    <w:rsid w:val="0097577D"/>
    <w:rsid w:val="009823C9"/>
    <w:rsid w:val="009A4785"/>
    <w:rsid w:val="009B3196"/>
    <w:rsid w:val="009C33D9"/>
    <w:rsid w:val="009E09C6"/>
    <w:rsid w:val="009E1401"/>
    <w:rsid w:val="009E35D2"/>
    <w:rsid w:val="009E4ACA"/>
    <w:rsid w:val="009F4070"/>
    <w:rsid w:val="009F5169"/>
    <w:rsid w:val="00A07E88"/>
    <w:rsid w:val="00A13BE4"/>
    <w:rsid w:val="00A14250"/>
    <w:rsid w:val="00A2116D"/>
    <w:rsid w:val="00A2431B"/>
    <w:rsid w:val="00A26B73"/>
    <w:rsid w:val="00A275E4"/>
    <w:rsid w:val="00A32A5F"/>
    <w:rsid w:val="00A44F9E"/>
    <w:rsid w:val="00A5652A"/>
    <w:rsid w:val="00A567CD"/>
    <w:rsid w:val="00A600C4"/>
    <w:rsid w:val="00A63D90"/>
    <w:rsid w:val="00A663F2"/>
    <w:rsid w:val="00A75675"/>
    <w:rsid w:val="00A76E53"/>
    <w:rsid w:val="00A86303"/>
    <w:rsid w:val="00A9265C"/>
    <w:rsid w:val="00A92B61"/>
    <w:rsid w:val="00A9607B"/>
    <w:rsid w:val="00A96C48"/>
    <w:rsid w:val="00AA2A29"/>
    <w:rsid w:val="00AA5AFA"/>
    <w:rsid w:val="00AA7B06"/>
    <w:rsid w:val="00AB2091"/>
    <w:rsid w:val="00AB2CF1"/>
    <w:rsid w:val="00AB7BA9"/>
    <w:rsid w:val="00AC0290"/>
    <w:rsid w:val="00AC19C8"/>
    <w:rsid w:val="00AD0669"/>
    <w:rsid w:val="00AD208A"/>
    <w:rsid w:val="00AD4A3C"/>
    <w:rsid w:val="00AE3177"/>
    <w:rsid w:val="00AF2063"/>
    <w:rsid w:val="00AF53EB"/>
    <w:rsid w:val="00AF61EB"/>
    <w:rsid w:val="00B05B20"/>
    <w:rsid w:val="00B31282"/>
    <w:rsid w:val="00B35772"/>
    <w:rsid w:val="00B50C44"/>
    <w:rsid w:val="00B5209B"/>
    <w:rsid w:val="00B542D4"/>
    <w:rsid w:val="00B54421"/>
    <w:rsid w:val="00B642B8"/>
    <w:rsid w:val="00B6728C"/>
    <w:rsid w:val="00B67A31"/>
    <w:rsid w:val="00B75ED6"/>
    <w:rsid w:val="00B775D8"/>
    <w:rsid w:val="00B817E2"/>
    <w:rsid w:val="00B81F17"/>
    <w:rsid w:val="00B936DA"/>
    <w:rsid w:val="00BB6C9A"/>
    <w:rsid w:val="00BB70FB"/>
    <w:rsid w:val="00BC075E"/>
    <w:rsid w:val="00BC2663"/>
    <w:rsid w:val="00BD3C29"/>
    <w:rsid w:val="00BE023D"/>
    <w:rsid w:val="00BF0751"/>
    <w:rsid w:val="00BF22FC"/>
    <w:rsid w:val="00C04E78"/>
    <w:rsid w:val="00C07D8E"/>
    <w:rsid w:val="00C1245E"/>
    <w:rsid w:val="00C13F1E"/>
    <w:rsid w:val="00C2108E"/>
    <w:rsid w:val="00C228C5"/>
    <w:rsid w:val="00C24EA8"/>
    <w:rsid w:val="00C26026"/>
    <w:rsid w:val="00C2747F"/>
    <w:rsid w:val="00C33468"/>
    <w:rsid w:val="00C3475E"/>
    <w:rsid w:val="00C40C06"/>
    <w:rsid w:val="00C443EB"/>
    <w:rsid w:val="00C466C5"/>
    <w:rsid w:val="00C46E64"/>
    <w:rsid w:val="00C55E91"/>
    <w:rsid w:val="00C56517"/>
    <w:rsid w:val="00C63ED8"/>
    <w:rsid w:val="00C70CA1"/>
    <w:rsid w:val="00C740AC"/>
    <w:rsid w:val="00C849ED"/>
    <w:rsid w:val="00C90A7A"/>
    <w:rsid w:val="00C935D3"/>
    <w:rsid w:val="00C93D00"/>
    <w:rsid w:val="00C93F61"/>
    <w:rsid w:val="00C94464"/>
    <w:rsid w:val="00C953C9"/>
    <w:rsid w:val="00CA401A"/>
    <w:rsid w:val="00CB27ED"/>
    <w:rsid w:val="00CB61D6"/>
    <w:rsid w:val="00CC0251"/>
    <w:rsid w:val="00CC02A4"/>
    <w:rsid w:val="00CC4A96"/>
    <w:rsid w:val="00CC6C71"/>
    <w:rsid w:val="00CD390E"/>
    <w:rsid w:val="00CD71C4"/>
    <w:rsid w:val="00CD73CC"/>
    <w:rsid w:val="00CE6C4B"/>
    <w:rsid w:val="00CF12C6"/>
    <w:rsid w:val="00CF2B2F"/>
    <w:rsid w:val="00CF6292"/>
    <w:rsid w:val="00CF6B12"/>
    <w:rsid w:val="00D0002F"/>
    <w:rsid w:val="00D02EB8"/>
    <w:rsid w:val="00D0479B"/>
    <w:rsid w:val="00D12B26"/>
    <w:rsid w:val="00D152E4"/>
    <w:rsid w:val="00D1753D"/>
    <w:rsid w:val="00D23EFA"/>
    <w:rsid w:val="00D25005"/>
    <w:rsid w:val="00D34B66"/>
    <w:rsid w:val="00D36E3D"/>
    <w:rsid w:val="00D45B40"/>
    <w:rsid w:val="00D63339"/>
    <w:rsid w:val="00D66EF3"/>
    <w:rsid w:val="00D761E8"/>
    <w:rsid w:val="00D778C9"/>
    <w:rsid w:val="00D83177"/>
    <w:rsid w:val="00D8506D"/>
    <w:rsid w:val="00D90307"/>
    <w:rsid w:val="00D91204"/>
    <w:rsid w:val="00D96ACF"/>
    <w:rsid w:val="00D97830"/>
    <w:rsid w:val="00DA3FFC"/>
    <w:rsid w:val="00DA489D"/>
    <w:rsid w:val="00DA48D3"/>
    <w:rsid w:val="00DB08E2"/>
    <w:rsid w:val="00DB0A35"/>
    <w:rsid w:val="00DB228F"/>
    <w:rsid w:val="00DB7107"/>
    <w:rsid w:val="00DC613D"/>
    <w:rsid w:val="00DC6660"/>
    <w:rsid w:val="00DC79C8"/>
    <w:rsid w:val="00DD03B9"/>
    <w:rsid w:val="00DD6EB4"/>
    <w:rsid w:val="00DE38F3"/>
    <w:rsid w:val="00DF1076"/>
    <w:rsid w:val="00DF1979"/>
    <w:rsid w:val="00DF26AA"/>
    <w:rsid w:val="00DF7ED6"/>
    <w:rsid w:val="00E02CDE"/>
    <w:rsid w:val="00E0654D"/>
    <w:rsid w:val="00E11452"/>
    <w:rsid w:val="00E21AA9"/>
    <w:rsid w:val="00E22F24"/>
    <w:rsid w:val="00E23656"/>
    <w:rsid w:val="00E27B8B"/>
    <w:rsid w:val="00E34263"/>
    <w:rsid w:val="00E4046E"/>
    <w:rsid w:val="00E42AED"/>
    <w:rsid w:val="00E4451A"/>
    <w:rsid w:val="00E47442"/>
    <w:rsid w:val="00E72419"/>
    <w:rsid w:val="00E72975"/>
    <w:rsid w:val="00E7465A"/>
    <w:rsid w:val="00E75140"/>
    <w:rsid w:val="00E759A2"/>
    <w:rsid w:val="00E77545"/>
    <w:rsid w:val="00E9119D"/>
    <w:rsid w:val="00E92238"/>
    <w:rsid w:val="00E94A49"/>
    <w:rsid w:val="00EA206F"/>
    <w:rsid w:val="00EA3690"/>
    <w:rsid w:val="00EA591C"/>
    <w:rsid w:val="00EB1BD6"/>
    <w:rsid w:val="00EC09D3"/>
    <w:rsid w:val="00EC1934"/>
    <w:rsid w:val="00EC56A4"/>
    <w:rsid w:val="00ED28E4"/>
    <w:rsid w:val="00ED789C"/>
    <w:rsid w:val="00EE0CF7"/>
    <w:rsid w:val="00EE165B"/>
    <w:rsid w:val="00EE1BD9"/>
    <w:rsid w:val="00EE4D57"/>
    <w:rsid w:val="00EE60B1"/>
    <w:rsid w:val="00EF1A21"/>
    <w:rsid w:val="00EF29BF"/>
    <w:rsid w:val="00F00B76"/>
    <w:rsid w:val="00F0515D"/>
    <w:rsid w:val="00F06F17"/>
    <w:rsid w:val="00F221DF"/>
    <w:rsid w:val="00F226CA"/>
    <w:rsid w:val="00F239D1"/>
    <w:rsid w:val="00F2475C"/>
    <w:rsid w:val="00F322E1"/>
    <w:rsid w:val="00F342F7"/>
    <w:rsid w:val="00F40FEC"/>
    <w:rsid w:val="00F4237A"/>
    <w:rsid w:val="00F42549"/>
    <w:rsid w:val="00F5369D"/>
    <w:rsid w:val="00F6188C"/>
    <w:rsid w:val="00F625A5"/>
    <w:rsid w:val="00F63ADF"/>
    <w:rsid w:val="00F63BBC"/>
    <w:rsid w:val="00F76BF9"/>
    <w:rsid w:val="00F8007A"/>
    <w:rsid w:val="00F803A3"/>
    <w:rsid w:val="00F81529"/>
    <w:rsid w:val="00F96A96"/>
    <w:rsid w:val="00FA50D3"/>
    <w:rsid w:val="00FA5C55"/>
    <w:rsid w:val="00FB05DD"/>
    <w:rsid w:val="00FB15A7"/>
    <w:rsid w:val="00FB3DFD"/>
    <w:rsid w:val="00FC306B"/>
    <w:rsid w:val="00FD1707"/>
    <w:rsid w:val="00FD6763"/>
    <w:rsid w:val="00FE1F73"/>
    <w:rsid w:val="00FE556E"/>
    <w:rsid w:val="00FF224A"/>
    <w:rsid w:val="00FF5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customStyle="1" w:styleId="fontstyle01">
    <w:name w:val="fontstyle01"/>
    <w:basedOn w:val="a0"/>
    <w:rsid w:val="00E47442"/>
    <w:rPr>
      <w:rFonts w:ascii="TimesNewRomanPSMT" w:hAnsi="TimesNewRomanPSMT" w:hint="default"/>
      <w:b w:val="0"/>
      <w:bCs w:val="0"/>
      <w:i w:val="0"/>
      <w:iCs w:val="0"/>
      <w:color w:val="000000"/>
      <w:sz w:val="24"/>
      <w:szCs w:val="24"/>
    </w:rPr>
  </w:style>
  <w:style w:type="paragraph" w:customStyle="1" w:styleId="ConsPlusTitle">
    <w:name w:val="ConsPlusTitle"/>
    <w:uiPriority w:val="99"/>
    <w:rsid w:val="001D3029"/>
    <w:pPr>
      <w:widowControl w:val="0"/>
      <w:autoSpaceDE w:val="0"/>
      <w:autoSpaceDN w:val="0"/>
      <w:adjustRightInd w:val="0"/>
    </w:pPr>
    <w:rPr>
      <w:rFonts w:ascii="Arial" w:eastAsia="Times New Roman" w:hAnsi="Arial" w:cs="Arial"/>
      <w:b/>
      <w:bCs/>
      <w:sz w:val="16"/>
      <w:szCs w:val="16"/>
    </w:rPr>
  </w:style>
  <w:style w:type="character" w:customStyle="1" w:styleId="15">
    <w:name w:val="Неразрешенное упоминание1"/>
    <w:basedOn w:val="a0"/>
    <w:uiPriority w:val="99"/>
    <w:semiHidden/>
    <w:unhideWhenUsed/>
    <w:rsid w:val="000E213E"/>
    <w:rPr>
      <w:color w:val="605E5C"/>
      <w:shd w:val="clear" w:color="auto" w:fill="E1DFDD"/>
    </w:rPr>
  </w:style>
  <w:style w:type="character" w:styleId="af7">
    <w:name w:val="Unresolved Mention"/>
    <w:basedOn w:val="a0"/>
    <w:uiPriority w:val="99"/>
    <w:semiHidden/>
    <w:unhideWhenUsed/>
    <w:rsid w:val="0065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915828">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78941067">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DF1C351-C33A-483F-A5F9-5D560F8FDEDF/organizaciya-samostoyatelnoy-raboty-student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7677.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892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CC4F65AB-8761-4800-9D52-8C08CBFAA041/obrazovatelnyy-process-v-professionalnom-obrazovanii"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064F5-998B-483E-8A5B-196D0153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6826</Words>
  <Characters>38909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45644</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4653149</vt:i4>
      </vt:variant>
      <vt:variant>
        <vt:i4>9</vt:i4>
      </vt:variant>
      <vt:variant>
        <vt:i4>0</vt:i4>
      </vt:variant>
      <vt:variant>
        <vt:i4>5</vt:i4>
      </vt:variant>
      <vt:variant>
        <vt:lpwstr>http://www.iprbookshop.ru/37677.html</vt:lpwstr>
      </vt:variant>
      <vt:variant>
        <vt:lpwstr/>
      </vt:variant>
      <vt:variant>
        <vt:i4>5046358</vt:i4>
      </vt:variant>
      <vt:variant>
        <vt:i4>6</vt:i4>
      </vt:variant>
      <vt:variant>
        <vt:i4>0</vt:i4>
      </vt:variant>
      <vt:variant>
        <vt:i4>5</vt:i4>
      </vt:variant>
      <vt:variant>
        <vt:lpwstr>http://www.iprbookshop.ru/68926.html</vt:lpwstr>
      </vt:variant>
      <vt:variant>
        <vt:lpwstr/>
      </vt:variant>
      <vt:variant>
        <vt:i4>8061031</vt:i4>
      </vt:variant>
      <vt:variant>
        <vt:i4>3</vt:i4>
      </vt:variant>
      <vt:variant>
        <vt:i4>0</vt:i4>
      </vt:variant>
      <vt:variant>
        <vt:i4>5</vt:i4>
      </vt:variant>
      <vt:variant>
        <vt:lpwstr>https://biblio-online.ru/book/CC4F65AB-8761-4800-9D52-8C08CBFAA041/obrazovatelnyy-process-v-professionalnom-obrazovanii</vt:lpwstr>
      </vt:variant>
      <vt:variant>
        <vt:lpwstr/>
      </vt: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14</cp:revision>
  <cp:lastPrinted>2018-12-05T08:19:00Z</cp:lastPrinted>
  <dcterms:created xsi:type="dcterms:W3CDTF">2019-02-20T12:06:00Z</dcterms:created>
  <dcterms:modified xsi:type="dcterms:W3CDTF">2024-05-18T13:55:00Z</dcterms:modified>
</cp:coreProperties>
</file>